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center"/>
        <w:tblInd w:w="0" w:type="dxa"/>
        <w:tblBorders>
          <w:top w:val="single" w:sz="4" w:space="0" w:color="808080"/>
          <w:left w:val="single" w:sz="4" w:space="0" w:color="808080"/>
          <w:bottom w:val="single" w:sz="4" w:space="0" w:color="808080"/>
          <w:insideH w:val="single" w:sz="4" w:space="0" w:color="808080"/>
          <w:right w:val="single" w:sz="4" w:space="0" w:color="808080"/>
          <w:insideV w:val="single" w:sz="4" w:space="0" w:color="808080"/>
        </w:tblBorders>
        <w:tblCellMar>
          <w:top w:w="0" w:type="dxa"/>
          <w:left w:w="103" w:type="dxa"/>
          <w:bottom w:w="0" w:type="dxa"/>
          <w:right w:w="108" w:type="dxa"/>
        </w:tblCellMar>
      </w:tblPr>
      <w:tblGrid>
        <w:gridCol w:w="2363"/>
        <w:gridCol w:w="106"/>
        <w:gridCol w:w="1365"/>
        <w:gridCol w:w="5634"/>
      </w:tblGrid>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668099" w:val="clear"/>
            <w:tcMar>
              <w:left w:w="103" w:type="dxa"/>
            </w:tcMar>
          </w:tcPr>
          <w:p>
            <w:pPr>
              <w:pStyle w:val="Normal"/>
              <w:overflowPunct w:val="true"/>
              <w:autoSpaceDE w:val="true"/>
              <w:ind w:left="-108" w:right="0" w:hanging="0"/>
              <w:jc w:val="center"/>
              <w:textAlignment w:val="auto"/>
              <w:rPr>
                <w:rFonts w:cs="Verdana" w:ascii="Verdana" w:hAnsi="Verdana"/>
                <w:color w:val="FFFFFF"/>
                <w:sz w:val="36"/>
                <w:szCs w:val="36"/>
                <w:lang w:eastAsia="en-GB"/>
              </w:rPr>
            </w:pPr>
            <w:r>
              <w:rPr>
                <w:rFonts w:cs="Verdana" w:ascii="Verdana" w:hAnsi="Verdana"/>
                <w:color w:val="FFFFFF"/>
                <w:sz w:val="36"/>
                <w:szCs w:val="36"/>
                <w:lang w:eastAsia="en-GB"/>
              </w:rPr>
              <w:t>Painless Business Newsletter #121</w:t>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99CCCC" w:val="clear"/>
            <w:tcMar>
              <w:left w:w="103" w:type="dxa"/>
            </w:tcMar>
          </w:tcPr>
          <w:p>
            <w:pPr>
              <w:pStyle w:val="Normal"/>
              <w:tabs>
                <w:tab w:val="right" w:pos="9261" w:leader="none"/>
              </w:tabs>
              <w:overflowPunct w:val="true"/>
              <w:autoSpaceDE w:val="true"/>
              <w:textAlignment w:val="auto"/>
              <w:rPr>
                <w:rFonts w:cs="Verdana" w:ascii="Verdana" w:hAnsi="Verdana"/>
                <w:b/>
                <w:bCs/>
                <w:color w:val="FFFFFF"/>
                <w:lang w:eastAsia="en-GB"/>
              </w:rPr>
            </w:pPr>
            <w:r>
              <w:rPr>
                <w:rFonts w:cs="Verdana" w:ascii="Verdana" w:hAnsi="Verdana"/>
                <w:b/>
                <w:bCs/>
                <w:color w:val="FFFFFF"/>
                <w:lang w:eastAsia="en-GB"/>
              </w:rPr>
              <w:t>Amuse, Inform and Inspire</w:t>
              <w:tab/>
              <w:t>September 2012</w:t>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tabs>
                <w:tab w:val="right" w:pos="9041" w:leader="none"/>
              </w:tabs>
              <w:overflowPunct w:val="true"/>
              <w:autoSpaceDE w:val="true"/>
              <w:snapToGrid w:val="false"/>
              <w:jc w:val="both"/>
              <w:textAlignment w:val="auto"/>
              <w:rPr>
                <w:rFonts w:cs="Verdana" w:ascii="Verdana" w:hAnsi="Verdana"/>
                <w:lang w:eastAsia="en-GB"/>
              </w:rPr>
            </w:pPr>
            <w:r>
              <w:rPr>
                <w:rFonts w:cs="Verdana" w:ascii="Verdana" w:hAnsi="Verdana"/>
                <w:lang w:eastAsia="en-GB"/>
              </w:rPr>
            </w:r>
          </w:p>
          <w:p>
            <w:pPr>
              <w:pStyle w:val="Normal"/>
              <w:tabs>
                <w:tab w:val="right" w:pos="9041" w:leader="none"/>
              </w:tabs>
              <w:overflowPunct w:val="true"/>
              <w:autoSpaceDE w:val="true"/>
              <w:jc w:val="both"/>
              <w:textAlignment w:val="auto"/>
              <w:rPr>
                <w:rFonts w:cs="Verdana" w:ascii="Verdana" w:hAnsi="Verdana"/>
              </w:rPr>
            </w:pPr>
            <w:r>
              <w:rPr>
                <w:rFonts w:cs="Verdana" w:ascii="Verdana" w:hAnsi="Verdana"/>
              </w:rPr>
              <w:t>In the last month James has been on a trip to South Africa, during which he visited the charity project that Painless Business has supported for many years.  It is perhaps unsurprising that such an experience is the inspiration for this newsletter.  Unusually, James has written in the first person, as it was such a personal experience.</w:t>
            </w:r>
          </w:p>
          <w:p>
            <w:pPr>
              <w:pStyle w:val="Normal"/>
              <w:tabs>
                <w:tab w:val="right" w:pos="9041" w:leader="none"/>
              </w:tabs>
              <w:overflowPunct w:val="true"/>
              <w:autoSpaceDE w:val="true"/>
              <w:jc w:val="both"/>
              <w:textAlignment w:val="auto"/>
              <w:rPr>
                <w:rFonts w:cs="Verdana" w:ascii="Verdana" w:hAnsi="Verdana"/>
                <w:lang w:eastAsia="en-GB"/>
              </w:rPr>
            </w:pPr>
            <w:r>
              <w:rPr>
                <w:rFonts w:cs="Verdana" w:ascii="Verdana" w:hAnsi="Verdana"/>
                <w:lang w:eastAsia="en-GB"/>
              </w:rPr>
            </w:r>
          </w:p>
          <w:p>
            <w:pPr>
              <w:pStyle w:val="PlainText"/>
              <w:spacing w:before="0" w:after="0"/>
              <w:jc w:val="both"/>
              <w:rPr>
                <w:rFonts w:cs="Verdana" w:ascii="Verdana" w:hAnsi="Verdana"/>
                <w:sz w:val="20"/>
                <w:szCs w:val="20"/>
              </w:rPr>
            </w:pPr>
            <w:r>
              <w:rPr>
                <w:rFonts w:cs="Verdana" w:ascii="Verdana" w:hAnsi="Verdana"/>
                <w:sz w:val="20"/>
                <w:szCs w:val="20"/>
              </w:rPr>
              <w:t>As a result, we have chosen not to build on our Culture Club reference last month by continuing the dodgy Eighties musical references, though there was a moment when Dolly Parton very nearly became the theme.  I know Graeme will be devastated we chose something else, but every other reader can consider how close you came to hearing our thoughts on Jolene, and recognise you have much to be thankful for...</w:t>
            </w:r>
          </w:p>
          <w:p>
            <w:pPr>
              <w:pStyle w:val="PlainText"/>
              <w:spacing w:before="0" w:after="0"/>
              <w:jc w:val="both"/>
              <w:rPr>
                <w:rFonts w:cs="Verdana" w:ascii="Verdana" w:hAnsi="Verdana"/>
                <w:sz w:val="20"/>
                <w:szCs w:val="20"/>
              </w:rPr>
            </w:pPr>
            <w:r>
              <w:rPr>
                <w:rFonts w:cs="Verdana" w:ascii="Verdana" w:hAnsi="Verdana"/>
                <w:sz w:val="20"/>
                <w:szCs w:val="20"/>
              </w:rPr>
            </w:r>
          </w:p>
        </w:tc>
      </w:tr>
      <w:tr>
        <w:trPr>
          <w:cantSplit w:val="false"/>
        </w:trPr>
        <w:tc>
          <w:tcPr>
            <w:tcW w:w="2469" w:type="dxa"/>
            <w:gridSpan w:val="2"/>
            <w:tcBorders>
              <w:top w:val="single" w:sz="4" w:space="0" w:color="808080"/>
              <w:left w:val="single" w:sz="4" w:space="0" w:color="808080"/>
              <w:bottom w:val="nil"/>
              <w:insideH w:val="nil"/>
              <w:right w:val="nil"/>
              <w:insideV w:val="nil"/>
            </w:tcBorders>
            <w:shd w:fill="auto" w:val="clear"/>
            <w:tcMar>
              <w:left w:w="103" w:type="dxa"/>
            </w:tcMar>
            <w:vAlign w:val="bottom"/>
          </w:tcPr>
          <w:p>
            <w:pPr>
              <w:pStyle w:val="Normal"/>
              <w:overflowPunct w:val="true"/>
              <w:autoSpaceDE w:val="true"/>
              <w:snapToGrid w:val="false"/>
              <w:textAlignment w:val="auto"/>
              <w:rPr>
                <w:rFonts w:cs="Verdana" w:ascii="Verdana" w:hAnsi="Verdana"/>
                <w:i/>
                <w:iCs/>
                <w:color w:val="669980"/>
                <w:sz w:val="2"/>
                <w:szCs w:val="2"/>
                <w:lang w:eastAsia="en-GB"/>
              </w:rPr>
            </w:pPr>
            <w:r>
              <w:rPr>
                <w:rFonts w:cs="Verdana" w:ascii="Verdana" w:hAnsi="Verdana"/>
                <w:i/>
                <w:iCs/>
                <w:color w:val="669980"/>
                <w:sz w:val="2"/>
                <w:szCs w:val="2"/>
                <w:lang w:eastAsia="en-GB"/>
              </w:rPr>
            </w:r>
          </w:p>
        </w:tc>
        <w:tc>
          <w:tcPr>
            <w:tcW w:w="6999" w:type="dxa"/>
            <w:gridSpan w:val="2"/>
            <w:tcBorders>
              <w:top w:val="single" w:sz="4" w:space="0" w:color="808080"/>
              <w:left w:val="nil"/>
              <w:bottom w:val="nil"/>
              <w:insideH w:val="nil"/>
              <w:right w:val="single" w:sz="4" w:space="0" w:color="808080"/>
              <w:insideV w:val="single" w:sz="4" w:space="0" w:color="808080"/>
            </w:tcBorders>
            <w:shd w:fill="auto" w:val="clear"/>
          </w:tcPr>
          <w:p>
            <w:pPr>
              <w:pStyle w:val="Normal"/>
              <w:overflowPunct w:val="true"/>
              <w:autoSpaceDE w:val="true"/>
              <w:snapToGrid w:val="false"/>
              <w:jc w:val="right"/>
              <w:textAlignment w:val="auto"/>
              <w:rPr>
                <w:rFonts w:cs="Verdana" w:ascii="Verdana" w:hAnsi="Verdana"/>
                <w:i/>
                <w:iCs/>
                <w:color w:val="669980"/>
                <w:sz w:val="2"/>
                <w:szCs w:val="2"/>
                <w:lang w:eastAsia="en-GB"/>
              </w:rPr>
            </w:pPr>
            <w:r>
              <w:rPr>
                <w:rFonts w:cs="Verdana" w:ascii="Verdana" w:hAnsi="Verdana"/>
                <w:i/>
                <w:iCs/>
                <w:color w:val="669980"/>
                <w:sz w:val="2"/>
                <w:szCs w:val="2"/>
                <w:lang w:eastAsia="en-GB"/>
              </w:rPr>
            </w:r>
          </w:p>
        </w:tc>
      </w:tr>
      <w:tr>
        <w:trPr>
          <w:cantSplit w:val="false"/>
        </w:trPr>
        <w:tc>
          <w:tcPr>
            <w:tcW w:w="2363" w:type="dxa"/>
            <w:tcBorders>
              <w:top w:val="single" w:sz="4" w:space="0" w:color="808080"/>
              <w:left w:val="single" w:sz="4" w:space="0" w:color="808080"/>
              <w:bottom w:val="nil"/>
              <w:insideH w:val="nil"/>
              <w:right w:val="nil"/>
              <w:insideV w:val="nil"/>
            </w:tcBorders>
            <w:shd w:fill="auto" w:val="clear"/>
            <w:tcMar>
              <w:left w:w="103" w:type="dxa"/>
            </w:tcMar>
            <w:vAlign w:val="center"/>
          </w:tcPr>
          <w:p>
            <w:pPr>
              <w:pStyle w:val="Normal"/>
              <w:overflowPunct w:val="true"/>
              <w:autoSpaceDE w:val="true"/>
              <w:snapToGrid w:val="false"/>
              <w:jc w:val="right"/>
              <w:textAlignment w:val="auto"/>
              <w:rPr>
                <w:rFonts w:cs="Verdana" w:ascii="Verdana" w:hAnsi="Verdana"/>
                <w:i/>
                <w:color w:val="008080"/>
                <w:sz w:val="27"/>
                <w:szCs w:val="27"/>
                <w:lang w:eastAsia="en-GB"/>
              </w:rPr>
            </w:pPr>
            <w:r>
              <w:rPr>
                <w:rFonts w:cs="Verdana" w:ascii="Verdana" w:hAnsi="Verdana"/>
                <w:i/>
                <w:color w:val="008080"/>
                <w:sz w:val="27"/>
                <w:szCs w:val="27"/>
                <w:lang w:eastAsia="en-GB"/>
              </w:rPr>
            </w:r>
          </w:p>
        </w:tc>
        <w:tc>
          <w:tcPr>
            <w:tcW w:w="7105" w:type="dxa"/>
            <w:gridSpan w:val="3"/>
            <w:tcBorders>
              <w:top w:val="single" w:sz="4" w:space="0" w:color="808080"/>
              <w:left w:val="nil"/>
              <w:bottom w:val="nil"/>
              <w:insideH w:val="nil"/>
              <w:right w:val="single" w:sz="4" w:space="0" w:color="808080"/>
              <w:insideV w:val="single" w:sz="4" w:space="0" w:color="808080"/>
            </w:tcBorders>
            <w:shd w:fill="auto" w:val="clear"/>
            <w:vAlign w:val="center"/>
          </w:tcPr>
          <w:p>
            <w:pPr>
              <w:pStyle w:val="Normal"/>
              <w:overflowPunct w:val="true"/>
              <w:autoSpaceDE w:val="true"/>
              <w:jc w:val="right"/>
              <w:textAlignment w:val="auto"/>
              <w:rPr>
                <w:rFonts w:cs="Verdana" w:ascii="Verdana" w:hAnsi="Verdana"/>
                <w:i/>
                <w:color w:val="008080"/>
                <w:sz w:val="27"/>
                <w:szCs w:val="27"/>
              </w:rPr>
            </w:pPr>
            <w:r>
              <w:rPr>
                <w:rFonts w:cs="Verdana" w:ascii="Verdana" w:hAnsi="Verdana"/>
                <w:i/>
                <w:color w:val="008080"/>
                <w:sz w:val="27"/>
                <w:szCs w:val="27"/>
              </w:rPr>
              <w:t>What if you didn’t know you couldn’t do it?</w:t>
            </w:r>
          </w:p>
        </w:tc>
      </w:tr>
      <w:tr>
        <w:trPr>
          <w:cantSplit w:val="false"/>
        </w:trPr>
        <w:tc>
          <w:tcPr>
            <w:tcW w:w="3834" w:type="dxa"/>
            <w:gridSpan w:val="3"/>
            <w:tcBorders>
              <w:top w:val="nil"/>
              <w:left w:val="single" w:sz="4" w:space="0" w:color="808080"/>
              <w:bottom w:val="nil"/>
              <w:insideH w:val="nil"/>
              <w:right w:val="nil"/>
              <w:insideV w:val="nil"/>
            </w:tcBorders>
            <w:shd w:fill="auto" w:val="clear"/>
            <w:tcMar>
              <w:left w:w="103" w:type="dxa"/>
            </w:tcMar>
          </w:tcPr>
          <w:p>
            <w:pPr>
              <w:pStyle w:val="Normal"/>
              <w:overflowPunct w:val="true"/>
              <w:autoSpaceDE w:val="true"/>
              <w:snapToGrid w:val="false"/>
              <w:jc w:val="center"/>
              <w:textAlignment w:val="auto"/>
              <w:rPr>
                <w:rFonts w:cs="Verdana" w:ascii="Verdana" w:hAnsi="Verdana"/>
                <w:color w:val="000000"/>
                <w:lang w:eastAsia="en-GB"/>
              </w:rPr>
            </w:pPr>
            <w:r>
              <w:rPr>
                <w:rFonts w:cs="Verdana" w:ascii="Verdana" w:hAnsi="Verdana"/>
                <w:color w:val="000000"/>
                <w:lang w:eastAsia="en-GB"/>
              </w:rPr>
            </w:r>
          </w:p>
        </w:tc>
        <w:tc>
          <w:tcPr>
            <w:tcW w:w="5634" w:type="dxa"/>
            <w:tcBorders>
              <w:top w:val="nil"/>
              <w:left w:val="nil"/>
              <w:bottom w:val="nil"/>
              <w:insideH w:val="nil"/>
              <w:right w:val="single" w:sz="4" w:space="0" w:color="808080"/>
              <w:insideV w:val="single" w:sz="4" w:space="0" w:color="808080"/>
            </w:tcBorders>
            <w:shd w:fill="auto" w:val="clear"/>
          </w:tcPr>
          <w:p>
            <w:pPr>
              <w:pStyle w:val="Body11"/>
              <w:jc w:val="both"/>
              <w:rPr>
                <w:rFonts w:eastAsia="Verdana" w:cs="Verdana" w:ascii="Verdana" w:hAnsi="Verdana"/>
                <w:sz w:val="20"/>
              </w:rPr>
            </w:pPr>
            <w:r>
              <w:rPr>
                <w:rFonts w:eastAsia="Verdana" w:cs="Verdana" w:ascii="Verdana" w:hAnsi="Verdana"/>
                <w:sz w:val="20"/>
              </w:rPr>
              <w:t xml:space="preserve"> </w:t>
            </w:r>
          </w:p>
        </w:tc>
      </w:tr>
      <w:tr>
        <w:trPr>
          <w:cantSplit w:val="false"/>
        </w:trPr>
        <w:tc>
          <w:tcPr>
            <w:tcW w:w="9468" w:type="dxa"/>
            <w:gridSpan w:val="4"/>
            <w:tcBorders>
              <w:top w:val="nil"/>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vAlign w:val="center"/>
          </w:tcPr>
          <w:p>
            <w:pPr>
              <w:pStyle w:val="PlainText"/>
              <w:spacing w:before="0" w:after="0"/>
              <w:jc w:val="both"/>
              <w:rPr>
                <w:rFonts w:cs="Verdana" w:ascii="Verdana" w:hAnsi="Verdana"/>
                <w:sz w:val="20"/>
                <w:szCs w:val="20"/>
              </w:rPr>
            </w:pPr>
            <w:r>
              <w:rPr>
                <w:rFonts w:cs="Verdana" w:ascii="Verdana" w:hAnsi="Verdana"/>
                <w:sz w:val="20"/>
                <w:szCs w:val="20"/>
              </w:rPr>
              <w:t>As part of our visit, Bev and I were taken round a range of projects that our charity has either already funded, or is planning to fund in the near future.  We were in a very poor part of rural South Africa and it would have been easy to be consumed by the despair of some of the situations we encountered.  Instead we were inspired by the many examples of hope and opportunity we witnessed.  One particular lesson emerged, which I wanted to share.</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We saw a number of small-business projects that World Vision is supporting in the start-up phase, building economic sustainability in the community.  At one project – an egg production business run, like all the projects, by a women's co-operative – we saw how some basic capital funding and some business skills training had transformed the lives of the 20 or so people working there (and their families).</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We knew that a number of these projects were flourishing, plugging a gap in the local market.  Having grown up on farms, I wondered why they had never been tried before.  I turned to Ledile, the charity project manager and a good friend, and asked the question.  Her reply stopped me in my tracks: "Because they didn't know they could."</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Now, this could spark a whole discussion about apartheid and a system that structurally under-educated the majority just so they wouldn't run their own businesses and would provide cheap labour for those owned by the minority, but here is not the place.</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Here is where we can discuss the enormity and applicability of that reply from Ledile.  They didn't know they could.  Yet as soon as someone helped them believe they could, and provided the support to help them make it true, these women were off and flying, creating a growing business with profits to invest in expansion.</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And I realise that, back here in the UK, we all have things that we don't know we could do, and we have things we think we know we can't do (one of my clients, who believes they can't do marketing, despite evidence to the contrary, may be smiling now).</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When babies move from crawling to toddling, they don't seem to know they can't do it.  They just keep trying.  When Ledile challenged these women to do something they didn't know they could do, they excelled.</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b/>
                <w:sz w:val="20"/>
                <w:szCs w:val="20"/>
              </w:rPr>
            </w:pPr>
            <w:r>
              <w:rPr>
                <w:rFonts w:cs="Verdana" w:ascii="Verdana" w:hAnsi="Verdana"/>
                <w:b/>
                <w:sz w:val="20"/>
                <w:szCs w:val="20"/>
              </w:rPr>
              <w:t>What do you think you know you can't do, when actually you may be wrong?</w:t>
            </w:r>
          </w:p>
          <w:p>
            <w:pPr>
              <w:pStyle w:val="PlainText"/>
              <w:spacing w:before="0" w:after="0"/>
              <w:jc w:val="both"/>
              <w:rPr>
                <w:rFonts w:cs="Verdana" w:ascii="Verdana" w:hAnsi="Verdana"/>
                <w:b/>
                <w:sz w:val="20"/>
                <w:szCs w:val="20"/>
              </w:rPr>
            </w:pPr>
            <w:r>
              <w:rPr>
                <w:rFonts w:cs="Verdana" w:ascii="Verdana" w:hAnsi="Verdana"/>
                <w:b/>
                <w:sz w:val="20"/>
                <w:szCs w:val="20"/>
              </w:rPr>
              <w:t>What don't you know you could do, if you only tried?</w:t>
            </w:r>
          </w:p>
          <w:p>
            <w:pPr>
              <w:pStyle w:val="PlainText"/>
              <w:spacing w:before="0" w:after="0"/>
              <w:jc w:val="both"/>
              <w:rPr>
                <w:rFonts w:cs="Verdana" w:ascii="Verdana" w:hAnsi="Verdana"/>
                <w:b/>
                <w:sz w:val="20"/>
                <w:szCs w:val="20"/>
              </w:rPr>
            </w:pPr>
            <w:r>
              <w:rPr>
                <w:rFonts w:cs="Verdana" w:ascii="Verdana" w:hAnsi="Verdana"/>
                <w:b/>
                <w:sz w:val="20"/>
                <w:szCs w:val="20"/>
              </w:rPr>
              <w:t>What would you do, if you didn't know you couldn't?</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Now, people who think they may be wrong in thinking they cannot fly from tall buildings should NOT just give it a go.  There are some things we can't do, and never will.  But there are many things we could try, especially if we get the right support, perhaps a safety net, and grow into the new skills, rather than jumping.</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In South Africa, lives are being changed (and arguably saved) because people are doing things they didn't know they could.  They are abandoning knowing they can't and are proving they can.  What could you change in your life?</w:t>
            </w:r>
          </w:p>
          <w:p>
            <w:pPr>
              <w:pStyle w:val="Body11"/>
              <w:jc w:val="both"/>
              <w:rPr>
                <w:rFonts w:cs="Verdana" w:ascii="Verdana" w:hAnsi="Verdana"/>
                <w:sz w:val="20"/>
              </w:rPr>
            </w:pPr>
            <w:r>
              <w:rPr>
                <w:rFonts w:cs="Verdana" w:ascii="Verdana" w:hAnsi="Verdana"/>
                <w:sz w:val="20"/>
              </w:rPr>
            </w:r>
          </w:p>
        </w:tc>
      </w:tr>
      <w:tr>
        <w:trPr>
          <w:cantSplit w:val="false"/>
        </w:trPr>
        <w:tc>
          <w:tcPr>
            <w:tcW w:w="9468" w:type="dxa"/>
            <w:gridSpan w:val="4"/>
            <w:tcBorders>
              <w:top w:val="double" w:sz="4" w:space="0" w:color="000000"/>
              <w:left w:val="single" w:sz="4" w:space="0" w:color="808080"/>
              <w:bottom w:val="nil"/>
              <w:insideH w:val="nil"/>
              <w:right w:val="single" w:sz="4" w:space="0" w:color="808080"/>
              <w:insideV w:val="single" w:sz="4" w:space="0" w:color="808080"/>
            </w:tcBorders>
            <w:shd w:fill="auto" w:val="clear"/>
            <w:tcMar>
              <w:left w:w="103" w:type="dxa"/>
            </w:tcMar>
          </w:tcPr>
          <w:p>
            <w:pPr>
              <w:pStyle w:val="Normal"/>
              <w:overflowPunct w:val="true"/>
              <w:autoSpaceDE w:val="true"/>
              <w:jc w:val="right"/>
              <w:textAlignment w:val="auto"/>
              <w:rPr>
                <w:rFonts w:cs="Verdana" w:ascii="Verdana" w:hAnsi="Verdana"/>
                <w:i/>
                <w:color w:val="008080"/>
                <w:sz w:val="27"/>
                <w:szCs w:val="27"/>
                <w:lang w:eastAsia="en-GB"/>
              </w:rPr>
            </w:pPr>
            <w:r>
              <w:rPr>
                <w:rFonts w:cs="Verdana" w:ascii="Verdana" w:hAnsi="Verdana"/>
                <w:i/>
                <w:iCs/>
                <w:color w:val="008080"/>
                <w:sz w:val="27"/>
                <w:szCs w:val="27"/>
                <w:lang w:eastAsia="en-GB"/>
              </w:rPr>
              <w:t>Painless Business News</w:t>
            </w:r>
            <w:r>
              <w:rPr>
                <w:rFonts w:cs="Verdana" w:ascii="Verdana" w:hAnsi="Verdana"/>
                <w:i/>
                <w:color w:val="008080"/>
                <w:sz w:val="27"/>
                <w:szCs w:val="27"/>
                <w:lang w:eastAsia="en-GB"/>
              </w:rPr>
              <w:t xml:space="preserve"> </w:t>
            </w:r>
          </w:p>
        </w:tc>
      </w:tr>
      <w:tr>
        <w:trPr>
          <w:cantSplit w:val="false"/>
        </w:trPr>
        <w:tc>
          <w:tcPr>
            <w:tcW w:w="9468" w:type="dxa"/>
            <w:gridSpan w:val="4"/>
            <w:tcBorders>
              <w:top w:val="nil"/>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vAlign w:val="center"/>
          </w:tcPr>
          <w:p>
            <w:pPr>
              <w:pStyle w:val="PlainText"/>
              <w:spacing w:before="0" w:after="0"/>
              <w:jc w:val="both"/>
              <w:rPr>
                <w:rFonts w:cs="Verdana" w:ascii="Verdana" w:hAnsi="Verdana"/>
                <w:sz w:val="20"/>
                <w:szCs w:val="20"/>
              </w:rPr>
            </w:pPr>
            <w:r>
              <w:rPr>
                <w:rFonts w:cs="Verdana" w:ascii="Verdana" w:hAnsi="Verdana"/>
                <w:sz w:val="20"/>
                <w:szCs w:val="20"/>
              </w:rPr>
              <w:t xml:space="preserve">James was asked by World Vision to create a blog about his visit to the charity project.  You can read the five parts on their website: </w:t>
            </w:r>
            <w:hyperlink r:id="rId2">
              <w:r>
                <w:rPr>
                  <w:rStyle w:val="InternetLink"/>
                  <w:rFonts w:cs="Verdana" w:ascii="Verdana" w:hAnsi="Verdana"/>
                  <w:sz w:val="20"/>
                  <w:szCs w:val="20"/>
                </w:rPr>
                <w:t>Part 1</w:t>
              </w:r>
            </w:hyperlink>
            <w:r>
              <w:rPr>
                <w:rFonts w:cs="Verdana" w:ascii="Verdana" w:hAnsi="Verdana"/>
                <w:sz w:val="20"/>
                <w:szCs w:val="20"/>
              </w:rPr>
              <w:t xml:space="preserve">, </w:t>
            </w:r>
            <w:hyperlink r:id="rId3">
              <w:r>
                <w:rPr>
                  <w:rStyle w:val="InternetLink"/>
                  <w:rFonts w:cs="Verdana" w:ascii="Verdana" w:hAnsi="Verdana"/>
                  <w:sz w:val="20"/>
                  <w:szCs w:val="20"/>
                </w:rPr>
                <w:t>Part 2</w:t>
              </w:r>
            </w:hyperlink>
            <w:r>
              <w:rPr>
                <w:rFonts w:cs="Verdana" w:ascii="Verdana" w:hAnsi="Verdana"/>
                <w:sz w:val="20"/>
                <w:szCs w:val="20"/>
              </w:rPr>
              <w:t xml:space="preserve">, </w:t>
            </w:r>
            <w:hyperlink r:id="rId4">
              <w:r>
                <w:rPr>
                  <w:rStyle w:val="InternetLink"/>
                  <w:rFonts w:cs="Verdana" w:ascii="Verdana" w:hAnsi="Verdana"/>
                  <w:sz w:val="20"/>
                  <w:szCs w:val="20"/>
                </w:rPr>
                <w:t>Part 3</w:t>
              </w:r>
            </w:hyperlink>
            <w:r>
              <w:rPr>
                <w:rFonts w:cs="Verdana" w:ascii="Verdana" w:hAnsi="Verdana"/>
                <w:sz w:val="20"/>
                <w:szCs w:val="20"/>
              </w:rPr>
              <w:t xml:space="preserve">, </w:t>
            </w:r>
            <w:hyperlink r:id="rId5">
              <w:r>
                <w:rPr>
                  <w:rStyle w:val="InternetLink"/>
                  <w:rFonts w:cs="Verdana" w:ascii="Verdana" w:hAnsi="Verdana"/>
                  <w:sz w:val="20"/>
                  <w:szCs w:val="20"/>
                </w:rPr>
                <w:t>Part 4</w:t>
              </w:r>
            </w:hyperlink>
            <w:r>
              <w:rPr>
                <w:rFonts w:cs="Verdana" w:ascii="Verdana" w:hAnsi="Verdana"/>
                <w:sz w:val="20"/>
                <w:szCs w:val="20"/>
              </w:rPr>
              <w:t xml:space="preserve"> and </w:t>
            </w:r>
            <w:hyperlink r:id="rId6">
              <w:r>
                <w:rPr>
                  <w:rStyle w:val="InternetLink"/>
                  <w:rFonts w:cs="Verdana" w:ascii="Verdana" w:hAnsi="Verdana"/>
                  <w:sz w:val="20"/>
                  <w:szCs w:val="20"/>
                </w:rPr>
                <w:t>Part 5</w:t>
              </w:r>
            </w:hyperlink>
            <w:r>
              <w:rPr>
                <w:rFonts w:cs="Verdana" w:ascii="Verdana" w:hAnsi="Verdana"/>
                <w:sz w:val="20"/>
                <w:szCs w:val="20"/>
              </w:rPr>
              <w:t>.</w:t>
            </w:r>
          </w:p>
          <w:p>
            <w:pPr>
              <w:pStyle w:val="PlainText"/>
              <w:spacing w:before="0" w:after="0"/>
              <w:jc w:val="both"/>
              <w:rPr>
                <w:rFonts w:cs="Verdana" w:ascii="Verdana" w:hAnsi="Verdana"/>
                <w:sz w:val="20"/>
                <w:szCs w:val="20"/>
              </w:rPr>
            </w:pPr>
            <w:r>
              <w:rPr>
                <w:rFonts w:cs="Verdana" w:ascii="Verdana" w:hAnsi="Verdana"/>
                <w:sz w:val="20"/>
                <w:szCs w:val="20"/>
              </w:rPr>
            </w:r>
          </w:p>
          <w:p>
            <w:pPr>
              <w:pStyle w:val="PlainText"/>
              <w:spacing w:before="0" w:after="0"/>
              <w:jc w:val="both"/>
              <w:rPr>
                <w:rFonts w:cs="Verdana" w:ascii="Verdana" w:hAnsi="Verdana"/>
                <w:sz w:val="20"/>
                <w:szCs w:val="20"/>
              </w:rPr>
            </w:pPr>
            <w:r>
              <w:rPr>
                <w:rFonts w:cs="Verdana" w:ascii="Verdana" w:hAnsi="Verdana"/>
                <w:sz w:val="20"/>
                <w:szCs w:val="20"/>
              </w:rPr>
              <w:t>James and Bev helped found the charity, Choko, that supports World Vision's work in South Africa and long-term readers will have heard about it before.  Their major fundraising effort is a beer festival (held this Saturday, 29</w:t>
            </w:r>
            <w:r>
              <w:rPr>
                <w:rFonts w:cs="Verdana" w:ascii="Verdana" w:hAnsi="Verdana"/>
                <w:sz w:val="20"/>
                <w:szCs w:val="20"/>
                <w:vertAlign w:val="superscript"/>
              </w:rPr>
              <w:t>th</w:t>
            </w:r>
            <w:r>
              <w:rPr>
                <w:rFonts w:cs="Verdana" w:ascii="Verdana" w:hAnsi="Verdana"/>
                <w:sz w:val="20"/>
                <w:szCs w:val="20"/>
              </w:rPr>
              <w:t xml:space="preserve"> September), and Painless Business are delighted to be a sponsor.  If you are able to attend, please find Celia or James as they would be delighted to share a drink with you.  There is something virtuous about drinking and raising money for charity at the same time!</w:t>
            </w:r>
          </w:p>
          <w:p>
            <w:pPr>
              <w:pStyle w:val="Normal"/>
              <w:overflowPunct w:val="true"/>
              <w:autoSpaceDE w:val="true"/>
              <w:jc w:val="both"/>
              <w:textAlignment w:val="auto"/>
              <w:rPr>
                <w:rFonts w:cs="Verdana" w:ascii="Verdana" w:hAnsi="Verdana"/>
                <w:iCs/>
                <w:lang w:eastAsia="en-GB"/>
              </w:rPr>
            </w:pPr>
            <w:r>
              <w:rPr>
                <w:rFonts w:cs="Verdana" w:ascii="Verdana" w:hAnsi="Verdana"/>
                <w:iCs/>
                <w:lang w:eastAsia="en-GB"/>
              </w:rPr>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overflowPunct w:val="true"/>
              <w:autoSpaceDE w:val="true"/>
              <w:jc w:val="right"/>
              <w:textAlignment w:val="auto"/>
              <w:rPr>
                <w:rFonts w:cs="Verdana" w:ascii="Verdana" w:hAnsi="Verdana"/>
                <w:i/>
                <w:iCs/>
                <w:color w:val="008080"/>
                <w:sz w:val="27"/>
                <w:szCs w:val="27"/>
                <w:lang w:eastAsia="en-GB"/>
              </w:rPr>
            </w:pPr>
            <w:r>
              <w:rPr>
                <w:rFonts w:cs="Verdana" w:ascii="Verdana" w:hAnsi="Verdana"/>
                <w:i/>
                <w:iCs/>
                <w:color w:val="008080"/>
                <w:sz w:val="27"/>
                <w:szCs w:val="27"/>
                <w:lang w:eastAsia="en-GB"/>
              </w:rPr>
              <w:t>Painless Puns</w:t>
            </w:r>
          </w:p>
          <w:p>
            <w:pPr>
              <w:pStyle w:val="Normal"/>
              <w:overflowPunct w:val="true"/>
              <w:jc w:val="both"/>
              <w:textAlignment w:val="auto"/>
              <w:rPr>
                <w:rFonts w:cs="Courier New" w:ascii="Verdana" w:hAnsi="Verdana"/>
                <w:color w:val="000000"/>
              </w:rPr>
            </w:pPr>
            <w:r>
              <w:rPr>
                <w:rFonts w:cs="Courier New" w:ascii="Verdana" w:hAnsi="Verdana"/>
                <w:color w:val="000000"/>
              </w:rPr>
            </w:r>
          </w:p>
          <w:p>
            <w:pPr>
              <w:pStyle w:val="Normal"/>
              <w:overflowPunct w:val="true"/>
              <w:jc w:val="both"/>
              <w:textAlignment w:val="auto"/>
              <w:rPr>
                <w:rFonts w:cs="Courier New" w:ascii="Verdana" w:hAnsi="Verdana"/>
                <w:color w:val="000000"/>
              </w:rPr>
            </w:pPr>
            <w:r>
              <w:rPr>
                <w:rFonts w:cs="Courier New" w:ascii="Verdana" w:hAnsi="Verdana"/>
                <w:color w:val="000000"/>
              </w:rPr>
              <w:t>Sometimes it pays to go with the blindingly obvious, so this month’s topic makes the following Henry Ford quote a must-have:</w:t>
            </w:r>
          </w:p>
          <w:p>
            <w:pPr>
              <w:pStyle w:val="Normal"/>
              <w:overflowPunct w:val="true"/>
              <w:jc w:val="both"/>
              <w:textAlignment w:val="auto"/>
              <w:rPr>
                <w:rFonts w:cs="Courier New" w:ascii="Verdana" w:hAnsi="Verdana"/>
                <w:color w:val="000000"/>
              </w:rPr>
            </w:pPr>
            <w:r>
              <w:rPr>
                <w:rFonts w:cs="Courier New" w:ascii="Verdana" w:hAnsi="Verdana"/>
                <w:color w:val="000000"/>
              </w:rPr>
            </w:r>
          </w:p>
          <w:p>
            <w:pPr>
              <w:pStyle w:val="Normal"/>
              <w:overflowPunct w:val="true"/>
              <w:jc w:val="both"/>
              <w:textAlignment w:val="auto"/>
              <w:rPr>
                <w:rFonts w:cs="Courier New" w:ascii="Verdana" w:hAnsi="Verdana"/>
                <w:i/>
                <w:color w:val="000000"/>
              </w:rPr>
            </w:pPr>
            <w:r>
              <w:rPr>
                <w:rFonts w:cs="Courier New" w:ascii="Verdana" w:hAnsi="Verdana"/>
                <w:i/>
                <w:color w:val="000000"/>
              </w:rPr>
              <w:t>If you think you can or you think you can’t, you’re probably right.</w:t>
            </w:r>
          </w:p>
          <w:p>
            <w:pPr>
              <w:pStyle w:val="Normal"/>
              <w:overflowPunct w:val="true"/>
              <w:jc w:val="both"/>
              <w:textAlignment w:val="auto"/>
              <w:rPr>
                <w:rFonts w:cs="Courier New" w:ascii="Verdana" w:hAnsi="Verdana"/>
                <w:color w:val="000000"/>
              </w:rPr>
            </w:pPr>
            <w:r>
              <w:rPr>
                <w:rFonts w:cs="Courier New" w:ascii="Verdana" w:hAnsi="Verdana"/>
                <w:color w:val="000000"/>
              </w:rPr>
            </w:r>
          </w:p>
          <w:p>
            <w:pPr>
              <w:pStyle w:val="Normal"/>
              <w:overflowPunct w:val="true"/>
              <w:jc w:val="both"/>
              <w:textAlignment w:val="auto"/>
              <w:rPr>
                <w:rFonts w:cs="Courier New" w:ascii="Verdana" w:hAnsi="Verdana"/>
                <w:color w:val="000000"/>
              </w:rPr>
            </w:pPr>
            <w:r>
              <w:rPr>
                <w:rFonts w:cs="Courier New" w:ascii="Verdana" w:hAnsi="Verdana"/>
                <w:color w:val="000000"/>
              </w:rPr>
              <w:t>There is some debate whether all the quotes attributed to Henry Ford were actually ever uttered by him, and they were almost certainly not thought up by him, but we’re not going to let the truth get in the way of a good story, so here are another few Ford gems:</w:t>
            </w:r>
          </w:p>
          <w:p>
            <w:pPr>
              <w:pStyle w:val="Normal"/>
              <w:overflowPunct w:val="true"/>
              <w:jc w:val="both"/>
              <w:textAlignment w:val="auto"/>
              <w:rPr>
                <w:rFonts w:cs="Courier New" w:ascii="Verdana" w:hAnsi="Verdana"/>
                <w:color w:val="000000"/>
              </w:rPr>
            </w:pPr>
            <w:r>
              <w:rPr>
                <w:rFonts w:cs="Courier New" w:ascii="Verdana" w:hAnsi="Verdana"/>
                <w:color w:val="000000"/>
              </w:rPr>
            </w:r>
          </w:p>
          <w:p>
            <w:pPr>
              <w:pStyle w:val="Normal"/>
              <w:overflowPunct w:val="true"/>
              <w:jc w:val="both"/>
              <w:textAlignment w:val="auto"/>
              <w:rPr>
                <w:rFonts w:cs="Verdana" w:ascii="Verdana" w:hAnsi="Verdana"/>
                <w:i/>
              </w:rPr>
            </w:pPr>
            <w:r>
              <w:rPr>
                <w:rFonts w:cs="Verdana" w:ascii="Verdana" w:hAnsi="Verdana"/>
                <w:i/>
              </w:rPr>
              <w:t>Don't find fault, find a remedy; anybody can complain</w:t>
            </w:r>
          </w:p>
          <w:p>
            <w:pPr>
              <w:pStyle w:val="Normal"/>
              <w:overflowPunct w:val="true"/>
              <w:jc w:val="both"/>
              <w:textAlignment w:val="auto"/>
              <w:rPr>
                <w:rFonts w:cs="Verdana" w:ascii="Verdana" w:hAnsi="Verdana"/>
                <w:i/>
              </w:rPr>
            </w:pPr>
            <w:r>
              <w:rPr>
                <w:rFonts w:cs="Verdana" w:ascii="Verdana" w:hAnsi="Verdana"/>
                <w:i/>
              </w:rPr>
            </w:r>
          </w:p>
          <w:p>
            <w:pPr>
              <w:pStyle w:val="Normal"/>
              <w:overflowPunct w:val="true"/>
              <w:jc w:val="both"/>
              <w:textAlignment w:val="auto"/>
              <w:rPr>
                <w:rFonts w:cs="Verdana" w:ascii="Verdana" w:hAnsi="Verdana"/>
                <w:i/>
              </w:rPr>
            </w:pPr>
            <w:r>
              <w:rPr>
                <w:rFonts w:cs="Verdana" w:ascii="Verdana" w:hAnsi="Verdana"/>
                <w:i/>
              </w:rPr>
              <w:t>You can't build a reputation on what you are going to do.</w:t>
            </w:r>
          </w:p>
          <w:p>
            <w:pPr>
              <w:pStyle w:val="Normal"/>
              <w:overflowPunct w:val="true"/>
              <w:jc w:val="both"/>
              <w:textAlignment w:val="auto"/>
              <w:rPr>
                <w:rFonts w:cs="Verdana" w:ascii="Verdana" w:hAnsi="Verdana"/>
                <w:i/>
              </w:rPr>
            </w:pPr>
            <w:r>
              <w:rPr>
                <w:rFonts w:cs="Verdana" w:ascii="Verdana" w:hAnsi="Verdana"/>
                <w:i/>
              </w:rPr>
            </w:r>
          </w:p>
          <w:p>
            <w:pPr>
              <w:pStyle w:val="Normal"/>
              <w:overflowPunct w:val="true"/>
              <w:jc w:val="both"/>
              <w:textAlignment w:val="auto"/>
              <w:rPr>
                <w:rFonts w:cs="Verdana" w:ascii="Verdana" w:hAnsi="Verdana"/>
                <w:i/>
              </w:rPr>
            </w:pPr>
            <w:r>
              <w:rPr>
                <w:rFonts w:cs="Verdana" w:ascii="Verdana" w:hAnsi="Verdana"/>
                <w:i/>
              </w:rPr>
              <w:t>When everything seems to be going against you, remember that the airplane takes off against the wind, not with it.</w:t>
            </w:r>
          </w:p>
          <w:p>
            <w:pPr>
              <w:pStyle w:val="Normal"/>
              <w:overflowPunct w:val="true"/>
              <w:jc w:val="both"/>
              <w:textAlignment w:val="auto"/>
              <w:rPr>
                <w:rFonts w:cs="Courier New" w:ascii="Verdana" w:hAnsi="Verdana"/>
                <w:color w:val="000000"/>
              </w:rPr>
            </w:pPr>
            <w:r>
              <w:rPr>
                <w:rFonts w:cs="Courier New" w:ascii="Verdana" w:hAnsi="Verdana"/>
                <w:color w:val="000000"/>
              </w:rPr>
            </w:r>
          </w:p>
          <w:p>
            <w:pPr>
              <w:pStyle w:val="Normal"/>
              <w:jc w:val="both"/>
              <w:rPr>
                <w:rFonts w:cs="Verdana" w:ascii="Verdana" w:hAnsi="Verdana"/>
                <w:i/>
                <w:color w:val="000000"/>
              </w:rPr>
            </w:pPr>
            <w:r>
              <w:rPr>
                <w:rFonts w:cs="Verdana" w:ascii="Verdana" w:hAnsi="Verdana"/>
                <w:color w:val="000000"/>
              </w:rPr>
              <w:t>We received an email from a newsletter reader that said: “Another joke for your newsletter (if it makes the grade and fits!!) “.  One wonders how painful a pun would have to be to not make the grade...  Well, Louise, yours was painful, but the memories of Uma Thurman telling it in Pulp Fiction were enough to ensure we included it:</w:t>
              <w:br/>
              <w:br/>
            </w:r>
            <w:r>
              <w:rPr>
                <w:rFonts w:cs="Verdana" w:ascii="Verdana" w:hAnsi="Verdana"/>
                <w:i/>
                <w:color w:val="000000"/>
              </w:rPr>
              <w:t>What did the big tomato say to the little tomato as they were walking down the street?</w:t>
            </w:r>
          </w:p>
          <w:p>
            <w:pPr>
              <w:pStyle w:val="Normal"/>
              <w:jc w:val="both"/>
              <w:rPr>
                <w:rFonts w:cs="Verdana" w:ascii="Verdana" w:hAnsi="Verdana"/>
                <w:i/>
                <w:color w:val="000000"/>
              </w:rPr>
            </w:pPr>
            <w:r>
              <w:rPr>
                <w:rFonts w:cs="Verdana" w:ascii="Verdana" w:hAnsi="Verdana"/>
                <w:i/>
                <w:color w:val="000000"/>
              </w:rPr>
              <w:t>Ketchup.</w:t>
            </w:r>
          </w:p>
          <w:p>
            <w:pPr>
              <w:pStyle w:val="Normal"/>
              <w:jc w:val="both"/>
              <w:rPr>
                <w:rFonts w:cs="Verdana" w:ascii="Verdana" w:hAnsi="Verdana"/>
                <w:color w:val="000000"/>
              </w:rPr>
            </w:pPr>
            <w:r>
              <w:rPr>
                <w:rFonts w:cs="Verdana" w:ascii="Verdana" w:hAnsi="Verdana"/>
                <w:color w:val="000000"/>
              </w:rPr>
            </w:r>
          </w:p>
          <w:p>
            <w:pPr>
              <w:pStyle w:val="Normal"/>
              <w:jc w:val="both"/>
              <w:rPr>
                <w:rFonts w:cs="Arial" w:ascii="Verdana" w:hAnsi="Verdana"/>
                <w:color w:val="000000"/>
              </w:rPr>
            </w:pPr>
            <w:r>
              <w:rPr>
                <w:rFonts w:cs="Verdana" w:ascii="Verdana" w:hAnsi="Verdana"/>
                <w:color w:val="000000"/>
              </w:rPr>
              <w:t xml:space="preserve">On a more personal note, Celia recently challenged her husband as he returned home late after a night out with the boys.  </w:t>
            </w:r>
            <w:r>
              <w:rPr>
                <w:rFonts w:cs="Arial" w:ascii="Verdana" w:hAnsi="Verdana"/>
                <w:color w:val="000000"/>
              </w:rPr>
              <w:t>There was alcohol on his breath and lipstick on his cheek. "I assume," she snarled, "that there is a very good reason for you to come waltzing in at six o'clock in the morning?"</w:t>
              <w:br/>
              <w:br/>
              <w:t>"There is." he replied, "Breakfast."</w:t>
            </w:r>
          </w:p>
          <w:p>
            <w:pPr>
              <w:pStyle w:val="Normal"/>
              <w:jc w:val="both"/>
              <w:rPr>
                <w:rFonts w:cs="Comic;Times New Roman" w:ascii="Comic;Times New Roman" w:hAnsi="Comic;Times New Roman"/>
              </w:rPr>
            </w:pPr>
            <w:r>
              <w:rPr>
                <w:rFonts w:cs="Comic;Times New Roman" w:ascii="Comic;Times New Roman" w:hAnsi="Comic;Times New Roman"/>
              </w:rPr>
            </w:r>
          </w:p>
          <w:p>
            <w:pPr>
              <w:pStyle w:val="Normal"/>
              <w:jc w:val="both"/>
              <w:rPr>
                <w:rFonts w:cs="Comic;Times New Roman" w:ascii="Comic;Times New Roman" w:hAnsi="Comic;Times New Roman"/>
              </w:rPr>
            </w:pPr>
            <w:r>
              <w:rPr>
                <w:rFonts w:cs="Comic;Times New Roman" w:ascii="Comic;Times New Roman" w:hAnsi="Comic;Times New Roman"/>
              </w:rPr>
            </w:r>
          </w:p>
          <w:p>
            <w:pPr>
              <w:pStyle w:val="Normal"/>
              <w:jc w:val="both"/>
              <w:rPr>
                <w:rFonts w:cs="Comic;Times New Roman" w:ascii="Comic;Times New Roman" w:hAnsi="Comic;Times New Roman"/>
              </w:rPr>
            </w:pPr>
            <w:r>
              <w:rPr>
                <w:rFonts w:cs="Comic;Times New Roman" w:ascii="Comic;Times New Roman" w:hAnsi="Comic;Times New Roman"/>
              </w:rPr>
            </w:r>
          </w:p>
          <w:p>
            <w:pPr>
              <w:pStyle w:val="Normal"/>
              <w:jc w:val="both"/>
              <w:rPr>
                <w:rFonts w:cs="Comic;Times New Roman" w:ascii="Comic;Times New Roman" w:hAnsi="Comic;Times New Roman"/>
              </w:rPr>
            </w:pPr>
            <w:r>
              <w:rPr>
                <w:rFonts w:cs="Comic;Times New Roman" w:ascii="Comic;Times New Roman" w:hAnsi="Comic;Times New Roman"/>
              </w:rPr>
            </w:r>
          </w:p>
          <w:p>
            <w:pPr>
              <w:pStyle w:val="Normal"/>
              <w:jc w:val="both"/>
              <w:rPr>
                <w:rFonts w:cs="Comic;Times New Roman" w:ascii="Comic;Times New Roman" w:hAnsi="Comic;Times New Roman"/>
              </w:rPr>
            </w:pPr>
            <w:r>
              <w:rPr>
                <w:rFonts w:cs="Comic;Times New Roman" w:ascii="Comic;Times New Roman" w:hAnsi="Comic;Times New Roman"/>
              </w:rPr>
            </w:r>
          </w:p>
        </w:tc>
      </w:tr>
      <w:tr>
        <w:trPr>
          <w:cantSplit w:val="false"/>
        </w:trPr>
        <w:tc>
          <w:tcPr>
            <w:tcW w:w="9468" w:type="dxa"/>
            <w:gridSpan w:val="4"/>
            <w:tcBorders>
              <w:top w:val="single" w:sz="4" w:space="0" w:color="808080"/>
              <w:left w:val="single" w:sz="4" w:space="0" w:color="808080"/>
              <w:bottom w:val="nil"/>
              <w:insideH w:val="nil"/>
              <w:right w:val="single" w:sz="4" w:space="0" w:color="808080"/>
              <w:insideV w:val="single" w:sz="4" w:space="0" w:color="808080"/>
            </w:tcBorders>
            <w:shd w:fill="auto" w:val="clear"/>
            <w:tcMar>
              <w:left w:w="103" w:type="dxa"/>
            </w:tcMar>
          </w:tcPr>
          <w:p>
            <w:pPr>
              <w:pStyle w:val="Normal"/>
              <w:tabs>
                <w:tab w:val="right" w:pos="9242" w:leader="none"/>
              </w:tabs>
              <w:overflowPunct w:val="true"/>
              <w:autoSpaceDE w:val="true"/>
              <w:textAlignment w:val="auto"/>
              <w:rPr>
                <w:rFonts w:cs="Verdana" w:ascii="Verdana" w:hAnsi="Verdana"/>
                <w:i/>
                <w:iCs/>
                <w:color w:val="008080"/>
                <w:sz w:val="27"/>
                <w:szCs w:val="27"/>
                <w:lang w:eastAsia="en-GB"/>
              </w:rPr>
            </w:pPr>
            <w:r>
              <w:rPr>
                <w:rFonts w:cs="Verdana" w:ascii="Verdana" w:hAnsi="Verdana"/>
                <w:i/>
                <w:iCs/>
                <w:color w:val="008080"/>
                <w:sz w:val="27"/>
                <w:szCs w:val="27"/>
                <w:lang w:eastAsia="en-GB"/>
              </w:rPr>
              <w:tab/>
              <w:t>Final Words</w:t>
              <w:tab/>
            </w:r>
          </w:p>
        </w:tc>
      </w:tr>
      <w:tr>
        <w:trPr>
          <w:cantSplit w:val="false"/>
        </w:trPr>
        <w:tc>
          <w:tcPr>
            <w:tcW w:w="9468" w:type="dxa"/>
            <w:gridSpan w:val="4"/>
            <w:tcBorders>
              <w:top w:val="nil"/>
              <w:left w:val="single" w:sz="4" w:space="0" w:color="808080"/>
              <w:bottom w:val="nil"/>
              <w:insideH w:val="nil"/>
              <w:right w:val="single" w:sz="4" w:space="0" w:color="808080"/>
              <w:insideV w:val="single" w:sz="4" w:space="0" w:color="808080"/>
            </w:tcBorders>
            <w:shd w:fill="auto" w:val="clear"/>
            <w:tcMar>
              <w:left w:w="103" w:type="dxa"/>
            </w:tcMar>
          </w:tcPr>
          <w:p>
            <w:pPr>
              <w:pStyle w:val="Normal"/>
              <w:snapToGrid w:val="false"/>
              <w:rPr>
                <w:rFonts w:cs="Verdana" w:ascii="Verdana" w:hAnsi="Verdana"/>
                <w:color w:val="1F497D"/>
              </w:rPr>
            </w:pPr>
            <w:r>
              <w:rPr>
                <w:rFonts w:cs="Verdana" w:ascii="Verdana" w:hAnsi="Verdana"/>
                <w:color w:val="1F497D"/>
              </w:rPr>
            </w:r>
          </w:p>
          <w:p>
            <w:pPr>
              <w:pStyle w:val="Normal"/>
              <w:jc w:val="both"/>
              <w:rPr>
                <w:rFonts w:cs="Verdana" w:ascii="Verdana" w:hAnsi="Verdana"/>
                <w:iCs/>
                <w:lang w:eastAsia="en-GB"/>
              </w:rPr>
            </w:pPr>
            <w:r>
              <w:rPr>
                <w:rFonts w:cs="Verdana" w:ascii="Verdana" w:hAnsi="Verdana"/>
                <w:iCs/>
                <w:lang w:eastAsia="en-GB"/>
              </w:rPr>
              <w:t>Many of us have had those profound experiences where a casual remark stops us in our tracks and changes the way we think about the world.  For James, the simplicity of Ledile’s reasoning has proved inspirational.  We hope sharing it has helped you.</w:t>
            </w:r>
          </w:p>
          <w:p>
            <w:pPr>
              <w:pStyle w:val="Normal"/>
              <w:jc w:val="both"/>
              <w:rPr>
                <w:rFonts w:cs="Verdana" w:ascii="Verdana" w:hAnsi="Verdana"/>
                <w:iCs/>
                <w:lang w:eastAsia="en-GB"/>
              </w:rPr>
            </w:pPr>
            <w:r>
              <w:rPr>
                <w:rFonts w:cs="Verdana" w:ascii="Verdana" w:hAnsi="Verdana"/>
                <w:iCs/>
                <w:lang w:eastAsia="en-GB"/>
              </w:rPr>
            </w:r>
          </w:p>
          <w:p>
            <w:pPr>
              <w:pStyle w:val="Normal"/>
              <w:jc w:val="both"/>
              <w:rPr>
                <w:rFonts w:cs="Verdana" w:ascii="Verdana" w:hAnsi="Verdana"/>
                <w:iCs/>
                <w:lang w:eastAsia="en-GB"/>
              </w:rPr>
            </w:pPr>
            <w:r>
              <w:rPr>
                <w:rFonts w:cs="Verdana" w:ascii="Verdana" w:hAnsi="Verdana"/>
                <w:iCs/>
                <w:lang w:eastAsia="en-GB"/>
              </w:rPr>
              <w:t>As we always say at our workshops, time spent on training courses or reading newsletters is only wasted if nothing changes as a result.  We hope you realise you can do something you thought you couldn’t, and you do it.  Please let us know.</w:t>
            </w:r>
          </w:p>
          <w:p>
            <w:pPr>
              <w:pStyle w:val="Normal"/>
              <w:jc w:val="both"/>
              <w:rPr>
                <w:rFonts w:cs="Verdana" w:ascii="Verdana" w:hAnsi="Verdana"/>
                <w:color w:val="000000"/>
              </w:rPr>
            </w:pPr>
            <w:r>
              <w:rPr>
                <w:rFonts w:cs="Verdana" w:ascii="Verdana" w:hAnsi="Verdana"/>
                <w:color w:val="000000"/>
              </w:rPr>
            </w:r>
          </w:p>
        </w:tc>
      </w:tr>
      <w:tr>
        <w:trPr>
          <w:cantSplit w:val="false"/>
        </w:trPr>
        <w:tc>
          <w:tcPr>
            <w:tcW w:w="9468" w:type="dxa"/>
            <w:gridSpan w:val="4"/>
            <w:tcBorders>
              <w:top w:val="nil"/>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overflowPunct w:val="true"/>
              <w:autoSpaceDE w:val="true"/>
              <w:textAlignment w:val="auto"/>
              <w:rPr>
                <w:rFonts w:cs="Verdana" w:ascii="Verdana" w:hAnsi="Verdana"/>
                <w:color w:val="000000"/>
                <w:lang w:eastAsia="en-GB"/>
              </w:rPr>
            </w:pPr>
            <w:r>
              <w:rPr>
                <w:rFonts w:cs="Verdana" w:ascii="Verdana" w:hAnsi="Verdana"/>
                <w:color w:val="000000"/>
                <w:lang w:eastAsia="en-GB"/>
              </w:rPr>
              <w:t>Warmest regards</w:t>
            </w:r>
          </w:p>
          <w:p>
            <w:pPr>
              <w:pStyle w:val="Normal"/>
              <w:overflowPunct w:val="true"/>
              <w:autoSpaceDE w:val="true"/>
              <w:jc w:val="both"/>
              <w:textAlignment w:val="auto"/>
              <w:rPr>
                <w:rFonts w:cs="Verdana" w:ascii="Verdana" w:hAnsi="Verdana"/>
                <w:color w:val="000000"/>
                <w:lang w:eastAsia="en-GB"/>
              </w:rPr>
            </w:pPr>
            <w:r>
              <w:rPr>
                <w:rFonts w:cs="Verdana" w:ascii="Verdana" w:hAnsi="Verdana"/>
                <w:color w:val="000000"/>
                <w:lang w:eastAsia="en-GB"/>
              </w:rPr>
            </w:r>
          </w:p>
          <w:p>
            <w:pPr>
              <w:pStyle w:val="Normal"/>
              <w:overflowPunct w:val="true"/>
              <w:autoSpaceDE w:val="true"/>
              <w:jc w:val="both"/>
              <w:textAlignment w:val="auto"/>
              <w:rPr>
                <w:rFonts w:cs="Verdana" w:ascii="Verdana" w:hAnsi="Verdana"/>
                <w:color w:val="000000"/>
                <w:lang w:eastAsia="en-GB"/>
              </w:rPr>
            </w:pPr>
            <w:r>
              <w:rPr>
                <w:rFonts w:cs="Verdana" w:ascii="Verdana" w:hAnsi="Verdana"/>
                <w:color w:val="000000"/>
                <w:lang w:eastAsia="en-GB"/>
              </w:rPr>
            </w:r>
          </w:p>
          <w:p>
            <w:pPr>
              <w:pStyle w:val="Normal"/>
              <w:overflowPunct w:val="true"/>
              <w:autoSpaceDE w:val="true"/>
              <w:jc w:val="both"/>
              <w:textAlignment w:val="auto"/>
              <w:rPr>
                <w:rFonts w:cs="Verdana" w:ascii="Verdana" w:hAnsi="Verdana"/>
                <w:color w:val="000000"/>
                <w:lang w:eastAsia="en-GB"/>
              </w:rPr>
            </w:pPr>
            <w:r>
              <w:rPr>
                <w:rFonts w:cs="Verdana" w:ascii="Verdana" w:hAnsi="Verdana"/>
                <w:color w:val="000000"/>
                <w:lang w:eastAsia="en-GB"/>
              </w:rPr>
            </w:r>
          </w:p>
          <w:p>
            <w:pPr>
              <w:pStyle w:val="Normal"/>
              <w:overflowPunct w:val="true"/>
              <w:autoSpaceDE w:val="true"/>
              <w:jc w:val="both"/>
              <w:textAlignment w:val="auto"/>
              <w:rPr>
                <w:rFonts w:cs="Verdana" w:ascii="Verdana" w:hAnsi="Verdana"/>
                <w:color w:val="000000"/>
                <w:lang w:eastAsia="en-GB"/>
              </w:rPr>
            </w:pPr>
            <w:r>
              <w:rPr>
                <w:rFonts w:cs="Verdana" w:ascii="Verdana" w:hAnsi="Verdana"/>
                <w:color w:val="000000"/>
                <w:lang w:eastAsia="en-GB"/>
              </w:rPr>
            </w:r>
          </w:p>
          <w:p>
            <w:pPr>
              <w:pStyle w:val="Normal"/>
              <w:overflowPunct w:val="true"/>
              <w:autoSpaceDE w:val="true"/>
              <w:jc w:val="both"/>
              <w:textAlignment w:val="auto"/>
              <w:rPr>
                <w:rFonts w:cs="Verdana" w:ascii="Verdana" w:hAnsi="Verdana"/>
                <w:color w:val="000000"/>
                <w:lang w:eastAsia="en-GB"/>
              </w:rPr>
            </w:pPr>
            <w:r>
              <w:rPr>
                <w:rFonts w:cs="Verdana" w:ascii="Verdana" w:hAnsi="Verdana"/>
                <w:color w:val="000000"/>
                <w:lang w:eastAsia="en-GB"/>
              </w:rPr>
              <w:t xml:space="preserve">James Butler, Celia Champion and the Painless Team </w:t>
            </w:r>
          </w:p>
          <w:p>
            <w:pPr>
              <w:pStyle w:val="Normal"/>
              <w:overflowPunct w:val="true"/>
              <w:autoSpaceDE w:val="true"/>
              <w:jc w:val="both"/>
              <w:textAlignment w:val="auto"/>
              <w:rPr>
                <w:rFonts w:cs="Verdana" w:ascii="Verdana" w:hAnsi="Verdana"/>
                <w:color w:val="000000"/>
                <w:lang w:eastAsia="en-GB"/>
              </w:rPr>
            </w:pPr>
            <w:r>
              <w:rPr>
                <w:rFonts w:cs="Verdana" w:ascii="Verdana" w:hAnsi="Verdana"/>
                <w:color w:val="000000"/>
                <w:lang w:eastAsia="en-GB"/>
              </w:rPr>
            </w:r>
          </w:p>
          <w:p>
            <w:pPr>
              <w:pStyle w:val="Normal"/>
              <w:tabs>
                <w:tab w:val="left" w:pos="4151" w:leader="none"/>
                <w:tab w:val="right" w:pos="9242" w:leader="none"/>
              </w:tabs>
              <w:overflowPunct w:val="true"/>
              <w:autoSpaceDE w:val="true"/>
              <w:textAlignment w:val="auto"/>
              <w:rPr>
                <w:rStyle w:val="InternetLink"/>
                <w:rFonts w:cs="Verdana" w:ascii="Verdana" w:hAnsi="Verdana"/>
                <w:color w:val="000000"/>
                <w:lang w:eastAsia="en-GB"/>
              </w:rPr>
            </w:pPr>
            <w:hyperlink r:id="rId7">
              <w:r>
                <w:rPr>
                  <w:rStyle w:val="InternetLink"/>
                  <w:rFonts w:cs="Verdana" w:ascii="Verdana" w:hAnsi="Verdana"/>
                  <w:color w:val="000000"/>
                  <w:lang w:eastAsia="en-GB"/>
                </w:rPr>
                <w:t>james@painlessbusiness.com</w:t>
              </w:r>
            </w:hyperlink>
            <w:r>
              <w:rPr/>
              <w:tab/>
              <w:tab/>
            </w:r>
            <w:hyperlink r:id="rId8">
              <w:r>
                <w:rPr>
                  <w:rStyle w:val="InternetLink"/>
                  <w:rFonts w:cs="Verdana" w:ascii="Verdana" w:hAnsi="Verdana"/>
                  <w:color w:val="000000"/>
                  <w:lang w:eastAsia="en-GB"/>
                </w:rPr>
                <w:t>celia@painlessbusiness.com</w:t>
              </w:r>
            </w:hyperlink>
          </w:p>
          <w:p>
            <w:pPr>
              <w:pStyle w:val="Normal"/>
              <w:tabs>
                <w:tab w:val="left" w:pos="4151" w:leader="none"/>
                <w:tab w:val="right" w:pos="9242" w:leader="none"/>
              </w:tabs>
              <w:overflowPunct w:val="true"/>
              <w:autoSpaceDE w:val="true"/>
              <w:textAlignment w:val="auto"/>
              <w:rPr>
                <w:rFonts w:cs="Verdana" w:ascii="Verdana" w:hAnsi="Verdana"/>
                <w:color w:val="000000"/>
                <w:lang w:eastAsia="en-GB"/>
              </w:rPr>
            </w:pPr>
            <w:r>
              <w:rPr>
                <w:rFonts w:cs="Verdana" w:ascii="Verdana" w:hAnsi="Verdana"/>
                <w:color w:val="000000"/>
                <w:lang w:eastAsia="en-GB"/>
              </w:rPr>
              <w:t>01491 659073</w:t>
              <w:tab/>
              <w:tab/>
              <w:t>01189 795363</w:t>
            </w:r>
          </w:p>
          <w:p>
            <w:pPr>
              <w:pStyle w:val="Normal"/>
              <w:tabs>
                <w:tab w:val="left" w:pos="4151" w:leader="none"/>
                <w:tab w:val="right" w:pos="9242" w:leader="none"/>
              </w:tabs>
              <w:overflowPunct w:val="true"/>
              <w:autoSpaceDE w:val="true"/>
              <w:jc w:val="center"/>
              <w:textAlignment w:val="auto"/>
              <w:rPr>
                <w:rFonts w:cs="Verdana" w:ascii="Verdana" w:hAnsi="Verdana"/>
                <w:color w:val="000000"/>
                <w:lang w:eastAsia="en-GB"/>
              </w:rPr>
            </w:pPr>
            <w:r>
              <w:rPr>
                <w:rFonts w:cs="Verdana" w:ascii="Verdana" w:hAnsi="Verdana"/>
                <w:color w:val="000000"/>
                <w:lang w:eastAsia="en-GB"/>
              </w:rPr>
              <w:t>© Painless Ltd 2012</w:t>
            </w:r>
          </w:p>
          <w:p>
            <w:pPr>
              <w:pStyle w:val="Normal"/>
              <w:overflowPunct w:val="true"/>
              <w:autoSpaceDE w:val="true"/>
              <w:jc w:val="both"/>
              <w:textAlignment w:val="auto"/>
              <w:rPr>
                <w:rFonts w:cs="Verdana" w:ascii="Verdana" w:hAnsi="Verdana"/>
              </w:rPr>
            </w:pPr>
            <w:r>
              <w:rPr>
                <w:rFonts w:cs="Verdana" w:ascii="Verdana" w:hAnsi="Verdana"/>
              </w:rPr>
            </w:r>
          </w:p>
          <w:p>
            <w:pPr>
              <w:pStyle w:val="Normal"/>
              <w:overflowPunct w:val="true"/>
              <w:autoSpaceDE w:val="true"/>
              <w:jc w:val="both"/>
              <w:textAlignment w:val="auto"/>
              <w:rPr>
                <w:rFonts w:cs="Verdana" w:ascii="Verdana" w:hAnsi="Verdana"/>
              </w:rPr>
            </w:pPr>
            <w:r>
              <w:rPr>
                <w:rFonts w:cs="Verdana" w:ascii="Verdana" w:hAnsi="Verdana"/>
              </w:rPr>
              <w:t xml:space="preserve">Painless Business is a trading name of Painless Ltd.  </w:t>
            </w:r>
          </w:p>
          <w:p>
            <w:pPr>
              <w:pStyle w:val="Normal"/>
              <w:overflowPunct w:val="true"/>
              <w:autoSpaceDE w:val="true"/>
              <w:jc w:val="both"/>
              <w:textAlignment w:val="auto"/>
              <w:rPr>
                <w:rFonts w:cs="Arial" w:ascii="Verdana" w:hAnsi="Verdana"/>
                <w:lang w:val="en-IN" w:eastAsia="en-IN"/>
              </w:rPr>
            </w:pPr>
            <w:r>
              <w:rPr>
                <w:rFonts w:cs="Verdana" w:ascii="Verdana" w:hAnsi="Verdana"/>
              </w:rPr>
              <w:t>Registered in England No:  5362019</w:t>
              <w:tab/>
              <w:t xml:space="preserve">VAT No: </w:t>
            </w:r>
            <w:r>
              <w:rPr>
                <w:rFonts w:cs="Arial" w:ascii="Verdana" w:hAnsi="Verdana"/>
                <w:lang w:val="en-IN" w:eastAsia="en-IN"/>
              </w:rPr>
              <w:t>993 6996 33</w:t>
            </w:r>
          </w:p>
          <w:p>
            <w:pPr>
              <w:pStyle w:val="Normal"/>
              <w:overflowPunct w:val="true"/>
              <w:autoSpaceDE w:val="true"/>
              <w:jc w:val="both"/>
              <w:textAlignment w:val="auto"/>
              <w:rPr>
                <w:rFonts w:cs="Verdana" w:ascii="Verdana" w:hAnsi="Verdana"/>
              </w:rPr>
            </w:pPr>
            <w:r>
              <w:rPr>
                <w:rFonts w:cs="Verdana" w:ascii="Verdana" w:hAnsi="Verdana"/>
              </w:rPr>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overflowPunct w:val="true"/>
              <w:autoSpaceDE w:val="true"/>
              <w:jc w:val="center"/>
              <w:textAlignment w:val="auto"/>
              <w:rPr>
                <w:rFonts w:cs="Verdana" w:ascii="Verdana" w:hAnsi="Verdana"/>
                <w:i/>
                <w:iCs/>
                <w:color w:val="669980"/>
                <w:sz w:val="27"/>
                <w:szCs w:val="27"/>
                <w:lang w:eastAsia="en-GB"/>
              </w:rPr>
            </w:pPr>
            <w:r>
              <w:rPr>
                <w:rFonts w:cs="Verdana" w:ascii="Verdana" w:hAnsi="Verdana"/>
                <w:i/>
                <w:iCs/>
                <w:color w:val="669980"/>
                <w:sz w:val="27"/>
                <w:szCs w:val="27"/>
                <w:lang w:eastAsia="en-GB"/>
              </w:rPr>
              <w:t>Quick Links...</w:t>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overflowPunct w:val="true"/>
              <w:autoSpaceDE w:val="true"/>
              <w:textAlignment w:val="auto"/>
              <w:rPr>
                <w:rFonts w:cs="Verdana" w:ascii="Verdana" w:hAnsi="Verdana"/>
                <w:color w:val="000000"/>
                <w:lang w:eastAsia="en-GB"/>
              </w:rPr>
            </w:pPr>
            <w:r>
              <w:rPr>
                <w:rFonts w:cs="Verdana" w:ascii="Verdana" w:hAnsi="Verdana"/>
                <w:lang w:eastAsia="en-GB"/>
              </w:rPr>
              <w:t xml:space="preserve">Subscribe Now </w:t>
              <w:tab/>
              <w:tab/>
            </w:r>
            <w:r>
              <w:rPr>
                <w:rFonts w:cs="Verdana" w:ascii="Verdana" w:hAnsi="Verdana"/>
                <w:color w:val="000000"/>
                <w:lang w:eastAsia="en-GB"/>
              </w:rPr>
              <w:t>http://www.painlessbusiness.com/newsletters/</w:t>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overflowPunct w:val="true"/>
              <w:autoSpaceDE w:val="true"/>
              <w:textAlignment w:val="auto"/>
              <w:rPr>
                <w:rFonts w:cs="Verdana" w:ascii="Verdana" w:hAnsi="Verdana"/>
                <w:iCs/>
                <w:lang w:eastAsia="en-GB"/>
              </w:rPr>
            </w:pPr>
            <w:r>
              <w:rPr>
                <w:rFonts w:cs="Verdana" w:ascii="Verdana" w:hAnsi="Verdana"/>
                <w:lang w:eastAsia="en-GB"/>
              </w:rPr>
              <w:t>More About Us</w:t>
              <w:tab/>
              <w:tab/>
            </w:r>
            <w:r>
              <w:rPr>
                <w:rFonts w:cs="Verdana" w:ascii="Verdana" w:hAnsi="Verdana"/>
                <w:iCs/>
                <w:lang w:eastAsia="en-GB"/>
              </w:rPr>
              <w:t>http://www.painlessbusiness.com/about/</w:t>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overflowPunct w:val="true"/>
              <w:autoSpaceDE w:val="true"/>
              <w:textAlignment w:val="auto"/>
              <w:rPr>
                <w:rFonts w:cs="Verdana" w:ascii="Verdana" w:hAnsi="Verdana"/>
                <w:color w:val="000000"/>
                <w:lang w:eastAsia="en-GB"/>
              </w:rPr>
            </w:pPr>
            <w:r>
              <w:rPr>
                <w:rFonts w:cs="Verdana" w:ascii="Verdana" w:hAnsi="Verdana"/>
                <w:lang w:eastAsia="en-GB"/>
              </w:rPr>
              <w:t>Previous Newsletters</w:t>
              <w:tab/>
              <w:tab/>
            </w:r>
            <w:r>
              <w:rPr>
                <w:rFonts w:cs="Verdana" w:ascii="Verdana" w:hAnsi="Verdana"/>
                <w:color w:val="000000"/>
                <w:lang w:eastAsia="en-GB"/>
              </w:rPr>
              <w:t>http://www.painlessbusiness.com/newsletters/</w:t>
            </w:r>
          </w:p>
        </w:tc>
      </w:tr>
      <w:tr>
        <w:trPr>
          <w:cantSplit w:val="false"/>
        </w:trPr>
        <w:tc>
          <w:tcPr>
            <w:tcW w:w="9468" w:type="dxa"/>
            <w:gridSpan w:val="4"/>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3" w:type="dxa"/>
            </w:tcMar>
          </w:tcPr>
          <w:p>
            <w:pPr>
              <w:pStyle w:val="Normal"/>
              <w:snapToGrid w:val="false"/>
              <w:jc w:val="both"/>
              <w:rPr>
                <w:rFonts w:cs="Verdana" w:ascii="Verdana" w:hAnsi="Verdana"/>
                <w:lang w:eastAsia="en-GB"/>
              </w:rPr>
            </w:pPr>
            <w:r>
              <w:rPr>
                <w:rFonts w:cs="Verdana" w:ascii="Verdana" w:hAnsi="Verdana"/>
                <w:lang w:eastAsia="en-GB"/>
              </w:rPr>
            </w:r>
          </w:p>
          <w:p>
            <w:pPr>
              <w:pStyle w:val="Normal"/>
              <w:jc w:val="both"/>
              <w:rPr>
                <w:rFonts w:cs="Verdana" w:ascii="Verdana" w:hAnsi="Verdana"/>
                <w:lang w:eastAsia="en-GB"/>
              </w:rPr>
            </w:pPr>
            <w:r>
              <w:rPr>
                <w:rFonts w:cs="Verdana" w:ascii="Verdana" w:hAnsi="Verdana"/>
                <w:lang w:eastAsia="en-GB"/>
              </w:rPr>
              <w:t>Painless Business helps people build the business they want.  Through improving your strategic outlook and guiding you on sales, marketing and personal development we can provide renewed motivation and momentum in building your business.</w:t>
            </w:r>
          </w:p>
          <w:p>
            <w:pPr>
              <w:pStyle w:val="Normal"/>
              <w:jc w:val="both"/>
              <w:rPr>
                <w:rFonts w:cs="Verdana" w:ascii="Verdana" w:hAnsi="Verdana"/>
                <w:lang w:eastAsia="en-GB"/>
              </w:rPr>
            </w:pPr>
            <w:r>
              <w:rPr>
                <w:rFonts w:cs="Verdana" w:ascii="Verdana" w:hAnsi="Verdana"/>
                <w:lang w:eastAsia="en-GB"/>
              </w:rPr>
            </w:r>
          </w:p>
          <w:p>
            <w:pPr>
              <w:pStyle w:val="Normal"/>
              <w:overflowPunct w:val="true"/>
              <w:autoSpaceDE w:val="true"/>
              <w:jc w:val="both"/>
              <w:textAlignment w:val="auto"/>
              <w:rPr>
                <w:rFonts w:cs="Verdana" w:ascii="Verdana" w:hAnsi="Verdana"/>
                <w:lang w:eastAsia="en-GB"/>
              </w:rPr>
            </w:pPr>
            <w:r>
              <w:rPr>
                <w:rFonts w:cs="Verdana" w:ascii="Verdana" w:hAnsi="Verdana"/>
                <w:lang w:eastAsia="en-GB"/>
              </w:rPr>
              <w:t>Careful assessment of your needs ensures that the most appropriate intervention is supplied – whether one to one ongoing coaching, strategic reviews, training events or facilitated group exercises within a team.</w:t>
            </w:r>
          </w:p>
          <w:p>
            <w:pPr>
              <w:pStyle w:val="Normal"/>
              <w:overflowPunct w:val="true"/>
              <w:autoSpaceDE w:val="true"/>
              <w:jc w:val="both"/>
              <w:textAlignment w:val="auto"/>
              <w:rPr>
                <w:rFonts w:cs="Verdana" w:ascii="Verdana" w:hAnsi="Verdana"/>
                <w:lang w:eastAsia="en-GB"/>
              </w:rPr>
            </w:pPr>
            <w:r>
              <w:rPr>
                <w:rFonts w:cs="Verdana" w:ascii="Verdana" w:hAnsi="Verdana"/>
                <w:lang w:eastAsia="en-GB"/>
              </w:rPr>
            </w:r>
          </w:p>
          <w:p>
            <w:pPr>
              <w:pStyle w:val="Normal"/>
              <w:jc w:val="both"/>
              <w:rPr>
                <w:rFonts w:cs="Verdana" w:ascii="Verdana" w:hAnsi="Verdana"/>
                <w:lang w:eastAsia="en-GB"/>
              </w:rPr>
            </w:pPr>
            <w:r>
              <w:rPr>
                <w:rFonts w:cs="Verdana" w:ascii="Verdana" w:hAnsi="Verdana"/>
                <w:lang w:eastAsia="en-GB"/>
              </w:rPr>
              <w:t>To discuss how you can painlessly build the business you want, call us today for a no-obligation discussion of your situation.</w:t>
            </w:r>
          </w:p>
        </w:tc>
      </w:tr>
    </w:tbl>
    <w:p>
      <w:pPr>
        <w:pStyle w:val="Normal"/>
        <w:overflowPunct w:val="true"/>
        <w:autoSpaceDE w:val="true"/>
        <w:jc w:val="both"/>
        <w:textAlignment w:val="auto"/>
        <w:rPr>
          <w:rFonts w:cs="Verdana" w:ascii="Verdana" w:hAnsi="Verdana"/>
          <w:lang w:eastAsia="en-GB"/>
        </w:rPr>
      </w:pPr>
      <w:r>
        <w:rPr>
          <w:rFonts w:cs="Verdana" w:ascii="Verdana" w:hAnsi="Verdana"/>
          <w:lang w:eastAsia="en-GB"/>
        </w:rPr>
      </w:r>
    </w:p>
    <w:sectPr>
      <w:type w:val="nextPage"/>
      <w:pgSz w:w="11906" w:h="16838"/>
      <w:pgMar w:left="1797" w:right="1797" w:header="0" w:top="1361" w:footer="0" w:bottom="136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Verdana">
    <w:charset w:val="00"/>
    <w:family w:val="swiss"/>
    <w:pitch w:val="variable"/>
  </w:font>
  <w:font w:name="Liberation Sans">
    <w:altName w:val="Arial"/>
    <w:charset w:val="01"/>
    <w:family w:val="swiss"/>
    <w:pitch w:val="variable"/>
  </w:font>
  <w:font w:name="Tahoma">
    <w:charset w:val="00"/>
    <w:family w:val="swiss"/>
    <w:pitch w:val="variable"/>
  </w:font>
  <w:font w:name="Helvetica">
    <w:altName w:val="Arial"/>
    <w:charset w:val="00"/>
    <w:family w:val="swiss"/>
    <w:pitch w:val="variable"/>
  </w:font>
  <w:font w:name="Comic">
    <w:altName w:val="Times New Roman"/>
    <w:charset w:val="00"/>
    <w:family w:val="auto"/>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overflowPunct w:val="false"/>
      <w:autoSpaceDE w:val="false"/>
      <w:bidi w:val="0"/>
      <w:textAlignment w:val="baseline"/>
    </w:pPr>
    <w:rPr>
      <w:rFonts w:ascii="Times New Roman" w:hAnsi="Times New Roman" w:eastAsia="Times New Roman" w:cs="Times New Roman"/>
      <w:color w:val="auto"/>
      <w:sz w:val="20"/>
      <w:szCs w:val="20"/>
      <w:lang w:val="en-GB" w:bidi="ar-SA" w:eastAsia="zh-CN"/>
    </w:rPr>
  </w:style>
  <w:style w:type="character" w:styleId="WW8Num1z0">
    <w:name w:val="WW8Num1z0"/>
    <w:rPr>
      <w:rFonts w:ascii="Symbol" w:hAnsi="Symbol" w:cs="Symbol"/>
    </w:rPr>
  </w:style>
  <w:style w:type="character" w:styleId="WW8Num1z1">
    <w:name w:val="WW8Num1z1"/>
    <w:rPr>
      <w:rFonts w:ascii="Courier New" w:hAnsi="Courier New" w:cs="Courier New"/>
    </w:rPr>
  </w:style>
  <w:style w:type="character" w:styleId="WW8Num1z2">
    <w:name w:val="WW8Num1z2"/>
    <w:rPr>
      <w:rFonts w:ascii="Wingdings" w:hAnsi="Wingdings" w:cs="Wingdings"/>
    </w:rPr>
  </w:style>
  <w:style w:type="character" w:styleId="WW8Num2z0">
    <w:name w:val="WW8Num2z0"/>
    <w:rPr>
      <w:rFonts w:ascii="Symbol" w:hAnsi="Symbol" w:cs="Symbol"/>
      <w:sz w:val="20"/>
    </w:rPr>
  </w:style>
  <w:style w:type="character" w:styleId="WW8Num2z1">
    <w:name w:val="WW8Num2z1"/>
    <w:rPr>
      <w:rFonts w:ascii="Courier New" w:hAnsi="Courier New" w:cs="Courier New"/>
      <w:sz w:val="20"/>
    </w:rPr>
  </w:style>
  <w:style w:type="character" w:styleId="WW8Num2z2">
    <w:name w:val="WW8Num2z2"/>
    <w:rPr>
      <w:rFonts w:ascii="Wingdings" w:hAnsi="Wingdings" w:cs="Wingdings"/>
      <w:sz w:val="20"/>
    </w:rPr>
  </w:style>
  <w:style w:type="character" w:styleId="WW8Num3z0">
    <w:name w:val="WW8Num3z0"/>
    <w:rPr>
      <w:rFonts w:ascii="Symbol" w:hAnsi="Symbol" w:cs="Symbol"/>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4z0">
    <w:name w:val="WW8Num4z0"/>
    <w:rPr>
      <w:rFonts w:ascii="Symbol" w:hAnsi="Symbol" w:cs="Symbol"/>
    </w:rPr>
  </w:style>
  <w:style w:type="character" w:styleId="WW8Num4z1">
    <w:name w:val="WW8Num4z1"/>
    <w:rPr>
      <w:rFonts w:ascii="Courier New" w:hAnsi="Courier New" w:cs="Courier New"/>
    </w:rPr>
  </w:style>
  <w:style w:type="character" w:styleId="WW8Num4z2">
    <w:name w:val="WW8Num4z2"/>
    <w:rPr>
      <w:rFonts w:ascii="Wingdings" w:hAnsi="Wingdings" w:cs="Wingdings"/>
    </w:rPr>
  </w:style>
  <w:style w:type="character" w:styleId="WW8Num5z0">
    <w:name w:val="WW8Num5z0"/>
    <w:rPr>
      <w:rFonts w:cs="Arial"/>
      <w:color w:val="000000"/>
    </w:rPr>
  </w:style>
  <w:style w:type="character" w:styleId="WW8Num5z1">
    <w:name w:val="WW8Num5z1"/>
    <w:rPr>
      <w:rFonts w:cs="Times New Roman"/>
    </w:rPr>
  </w:style>
  <w:style w:type="character" w:styleId="WW8Num6z0">
    <w:name w:val="WW8Num6z0"/>
    <w:rPr>
      <w:rFonts w:ascii="Symbol" w:hAnsi="Symbol" w:cs="Symbol"/>
    </w:rPr>
  </w:style>
  <w:style w:type="character" w:styleId="WW8Num6z1">
    <w:name w:val="WW8Num6z1"/>
    <w:rPr>
      <w:rFonts w:ascii="Courier New" w:hAnsi="Courier New" w:cs="Courier New"/>
    </w:rPr>
  </w:style>
  <w:style w:type="character" w:styleId="WW8Num6z2">
    <w:name w:val="WW8Num6z2"/>
    <w:rPr>
      <w:rFonts w:ascii="Wingdings" w:hAnsi="Wingdings" w:cs="Wingdings"/>
    </w:rPr>
  </w:style>
  <w:style w:type="character" w:styleId="WW8Num7z0">
    <w:name w:val="WW8Num7z0"/>
    <w:rPr>
      <w:rFonts w:ascii="Symbol" w:hAnsi="Symbol" w:cs="Symbol"/>
    </w:rPr>
  </w:style>
  <w:style w:type="character" w:styleId="WW8Num7z1">
    <w:name w:val="WW8Num7z1"/>
    <w:rPr>
      <w:rFonts w:ascii="Courier New" w:hAnsi="Courier New" w:cs="Courier New"/>
    </w:rPr>
  </w:style>
  <w:style w:type="character" w:styleId="WW8Num7z2">
    <w:name w:val="WW8Num7z2"/>
    <w:rPr>
      <w:rFonts w:ascii="Wingdings" w:hAnsi="Wingdings" w:cs="Wingdings"/>
    </w:rPr>
  </w:style>
  <w:style w:type="character" w:styleId="WW8Num8z0">
    <w:name w:val="WW8Num8z0"/>
    <w:rPr>
      <w:rFonts w:ascii="Symbol" w:hAnsi="Symbol" w:cs="Symbol"/>
    </w:rPr>
  </w:style>
  <w:style w:type="character" w:styleId="WW8Num8z1">
    <w:name w:val="WW8Num8z1"/>
    <w:rPr>
      <w:rFonts w:ascii="Courier New" w:hAnsi="Courier New" w:cs="Courier New"/>
    </w:rPr>
  </w:style>
  <w:style w:type="character" w:styleId="WW8Num8z2">
    <w:name w:val="WW8Num8z2"/>
    <w:rPr>
      <w:rFonts w:ascii="Wingdings" w:hAnsi="Wingdings" w:cs="Wingdings"/>
    </w:rPr>
  </w:style>
  <w:style w:type="character" w:styleId="WW8Num9z0">
    <w:name w:val="WW8Num9z0"/>
    <w:rPr>
      <w:rFonts w:ascii="Symbol" w:hAnsi="Symbol" w:cs="Symbol"/>
      <w:sz w:val="20"/>
    </w:rPr>
  </w:style>
  <w:style w:type="character" w:styleId="WW8Num9z1">
    <w:name w:val="WW8Num9z1"/>
    <w:rPr>
      <w:rFonts w:ascii="Courier New" w:hAnsi="Courier New" w:cs="Courier New"/>
      <w:sz w:val="20"/>
    </w:rPr>
  </w:style>
  <w:style w:type="character" w:styleId="WW8Num9z2">
    <w:name w:val="WW8Num9z2"/>
    <w:rPr>
      <w:rFonts w:ascii="Wingdings" w:hAnsi="Wingdings" w:cs="Wingdings"/>
      <w:sz w:val="20"/>
    </w:rPr>
  </w:style>
  <w:style w:type="character" w:styleId="WW8Num10z0">
    <w:name w:val="WW8Num10z0"/>
    <w:rPr>
      <w:rFonts w:ascii="Symbol" w:hAnsi="Symbol" w:cs="Symbol"/>
    </w:rPr>
  </w:style>
  <w:style w:type="character" w:styleId="WW8Num10z1">
    <w:name w:val="WW8Num10z1"/>
    <w:rPr>
      <w:rFonts w:ascii="Courier New" w:hAnsi="Courier New" w:cs="Courier New"/>
    </w:rPr>
  </w:style>
  <w:style w:type="character" w:styleId="WW8Num10z2">
    <w:name w:val="WW8Num10z2"/>
    <w:rPr>
      <w:rFonts w:ascii="Wingdings" w:hAnsi="Wingdings" w:cs="Wingdings"/>
    </w:rPr>
  </w:style>
  <w:style w:type="character" w:styleId="WW8Num11z0">
    <w:name w:val="WW8Num11z0"/>
    <w:rPr>
      <w:rFonts w:cs="Times New Roman"/>
    </w:rPr>
  </w:style>
  <w:style w:type="character" w:styleId="WW8Num12z0">
    <w:name w:val="WW8Num12z0"/>
    <w:rPr>
      <w:rFonts w:ascii="Symbol" w:hAnsi="Symbol" w:cs="Symbol"/>
      <w:sz w:val="20"/>
    </w:rPr>
  </w:style>
  <w:style w:type="character" w:styleId="WW8Num12z1">
    <w:name w:val="WW8Num12z1"/>
    <w:rPr>
      <w:rFonts w:ascii="Courier New" w:hAnsi="Courier New" w:cs="Courier New"/>
      <w:sz w:val="20"/>
    </w:rPr>
  </w:style>
  <w:style w:type="character" w:styleId="WW8Num12z2">
    <w:name w:val="WW8Num12z2"/>
    <w:rPr>
      <w:rFonts w:ascii="Wingdings" w:hAnsi="Wingdings" w:cs="Wingdings"/>
      <w:sz w:val="20"/>
    </w:rPr>
  </w:style>
  <w:style w:type="character" w:styleId="WW8Num13z0">
    <w:name w:val="WW8Num13z0"/>
    <w:rPr>
      <w:rFonts w:cs="Times New Roman"/>
    </w:rPr>
  </w:style>
  <w:style w:type="character" w:styleId="WW8Num14z0">
    <w:name w:val="WW8Num14z0"/>
    <w:rPr>
      <w:rFonts w:ascii="Symbol" w:hAnsi="Symbol" w:cs="Symbol"/>
    </w:rPr>
  </w:style>
  <w:style w:type="character" w:styleId="WW8Num14z1">
    <w:name w:val="WW8Num14z1"/>
    <w:rPr>
      <w:rFonts w:ascii="Courier New" w:hAnsi="Courier New" w:cs="Courier New"/>
    </w:rPr>
  </w:style>
  <w:style w:type="character" w:styleId="WW8Num14z2">
    <w:name w:val="WW8Num14z2"/>
    <w:rPr>
      <w:rFonts w:ascii="Wingdings" w:hAnsi="Wingdings" w:cs="Wingdings"/>
    </w:rPr>
  </w:style>
  <w:style w:type="character" w:styleId="WW8Num15z0">
    <w:name w:val="WW8Num15z0"/>
    <w:rPr>
      <w:rFonts w:ascii="Symbol" w:hAnsi="Symbol" w:cs="Symbol"/>
    </w:rPr>
  </w:style>
  <w:style w:type="character" w:styleId="WW8Num15z1">
    <w:name w:val="WW8Num15z1"/>
    <w:rPr>
      <w:rFonts w:ascii="Courier New" w:hAnsi="Courier New" w:cs="Courier New"/>
    </w:rPr>
  </w:style>
  <w:style w:type="character" w:styleId="WW8Num15z2">
    <w:name w:val="WW8Num15z2"/>
    <w:rPr>
      <w:rFonts w:ascii="Wingdings" w:hAnsi="Wingdings" w:cs="Wingdings"/>
    </w:rPr>
  </w:style>
  <w:style w:type="character" w:styleId="WW8Num16z0">
    <w:name w:val="WW8Num16z0"/>
    <w:rPr>
      <w:rFonts w:ascii="Symbol" w:hAnsi="Symbol" w:cs="Symbol"/>
    </w:rPr>
  </w:style>
  <w:style w:type="character" w:styleId="WW8Num16z1">
    <w:name w:val="WW8Num16z1"/>
    <w:rPr>
      <w:rFonts w:ascii="Courier New" w:hAnsi="Courier New" w:cs="Courier New"/>
    </w:rPr>
  </w:style>
  <w:style w:type="character" w:styleId="WW8Num16z2">
    <w:name w:val="WW8Num16z2"/>
    <w:rPr>
      <w:rFonts w:ascii="Wingdings" w:hAnsi="Wingdings" w:cs="Wingdings"/>
    </w:rPr>
  </w:style>
  <w:style w:type="character" w:styleId="WW8Num17z0">
    <w:name w:val="WW8Num17z0"/>
    <w:rPr>
      <w:rFonts w:ascii="Symbol" w:hAnsi="Symbol" w:cs="Symbol"/>
    </w:rPr>
  </w:style>
  <w:style w:type="character" w:styleId="WW8Num17z1">
    <w:name w:val="WW8Num17z1"/>
    <w:rPr>
      <w:rFonts w:ascii="Courier New" w:hAnsi="Courier New" w:cs="Courier New"/>
    </w:rPr>
  </w:style>
  <w:style w:type="character" w:styleId="WW8Num17z2">
    <w:name w:val="WW8Num17z2"/>
    <w:rPr>
      <w:rFonts w:ascii="Wingdings" w:hAnsi="Wingdings" w:cs="Wingdings"/>
    </w:rPr>
  </w:style>
  <w:style w:type="character" w:styleId="WW8Num18z0">
    <w:name w:val="WW8Num18z0"/>
    <w:rPr>
      <w:rFonts w:ascii="Symbol" w:hAnsi="Symbol" w:cs="Symbol"/>
      <w:sz w:val="20"/>
    </w:rPr>
  </w:style>
  <w:style w:type="character" w:styleId="WW8Num18z1">
    <w:name w:val="WW8Num18z1"/>
    <w:rPr>
      <w:rFonts w:ascii="Courier New" w:hAnsi="Courier New" w:cs="Courier New"/>
      <w:sz w:val="20"/>
    </w:rPr>
  </w:style>
  <w:style w:type="character" w:styleId="WW8Num18z2">
    <w:name w:val="WW8Num18z2"/>
    <w:rPr>
      <w:rFonts w:ascii="Wingdings" w:hAnsi="Wingdings" w:cs="Wingdings"/>
      <w:sz w:val="20"/>
    </w:rPr>
  </w:style>
  <w:style w:type="character" w:styleId="WW8Num19z0">
    <w:name w:val="WW8Num19z0"/>
    <w:rPr>
      <w:rFonts w:ascii="Symbol" w:hAnsi="Symbol" w:cs="Symbol"/>
    </w:rPr>
  </w:style>
  <w:style w:type="character" w:styleId="WW8Num19z1">
    <w:name w:val="WW8Num19z1"/>
    <w:rPr>
      <w:rFonts w:ascii="Courier New" w:hAnsi="Courier New" w:cs="Courier New"/>
    </w:rPr>
  </w:style>
  <w:style w:type="character" w:styleId="WW8Num19z2">
    <w:name w:val="WW8Num19z2"/>
    <w:rPr>
      <w:rFonts w:ascii="Wingdings" w:hAnsi="Wingdings" w:cs="Wingdings"/>
    </w:rPr>
  </w:style>
  <w:style w:type="character" w:styleId="WW8Num20z0">
    <w:name w:val="WW8Num20z0"/>
    <w:rPr>
      <w:rFonts w:ascii="Symbol" w:hAnsi="Symbol" w:cs="Symbol"/>
    </w:rPr>
  </w:style>
  <w:style w:type="character" w:styleId="WW8Num20z1">
    <w:name w:val="WW8Num20z1"/>
    <w:rPr>
      <w:rFonts w:ascii="Courier New" w:hAnsi="Courier New" w:cs="Courier New"/>
    </w:rPr>
  </w:style>
  <w:style w:type="character" w:styleId="WW8Num20z2">
    <w:name w:val="WW8Num20z2"/>
    <w:rPr>
      <w:rFonts w:ascii="Wingdings" w:hAnsi="Wingdings" w:cs="Wingdings"/>
    </w:rPr>
  </w:style>
  <w:style w:type="character" w:styleId="WW8Num21z0">
    <w:name w:val="WW8Num21z0"/>
    <w:rPr>
      <w:rFonts w:ascii="Symbol" w:hAnsi="Symbol" w:cs="Symbol"/>
    </w:rPr>
  </w:style>
  <w:style w:type="character" w:styleId="WW8Num21z1">
    <w:name w:val="WW8Num21z1"/>
    <w:rPr>
      <w:rFonts w:ascii="Courier New" w:hAnsi="Courier New" w:cs="Courier New"/>
    </w:rPr>
  </w:style>
  <w:style w:type="character" w:styleId="WW8Num21z2">
    <w:name w:val="WW8Num21z2"/>
    <w:rPr>
      <w:rFonts w:ascii="Wingdings" w:hAnsi="Wingdings" w:cs="Wingdings"/>
    </w:rPr>
  </w:style>
  <w:style w:type="character" w:styleId="WW8Num22z0">
    <w:name w:val="WW8Num22z0"/>
    <w:rPr>
      <w:rFonts w:ascii="Symbol" w:hAnsi="Symbol" w:cs="Symbol"/>
    </w:rPr>
  </w:style>
  <w:style w:type="character" w:styleId="WW8Num22z1">
    <w:name w:val="WW8Num22z1"/>
    <w:rPr>
      <w:rFonts w:ascii="Courier New" w:hAnsi="Courier New" w:cs="Courier New"/>
    </w:rPr>
  </w:style>
  <w:style w:type="character" w:styleId="WW8Num22z2">
    <w:name w:val="WW8Num22z2"/>
    <w:rPr>
      <w:rFonts w:ascii="Wingdings" w:hAnsi="Wingdings" w:cs="Wingdings"/>
    </w:rPr>
  </w:style>
  <w:style w:type="character" w:styleId="WW8Num23z0">
    <w:name w:val="WW8Num23z0"/>
    <w:rPr>
      <w:rFonts w:ascii="Symbol" w:hAnsi="Symbol" w:cs="Symbol"/>
    </w:rPr>
  </w:style>
  <w:style w:type="character" w:styleId="WW8Num23z1">
    <w:name w:val="WW8Num23z1"/>
    <w:rPr>
      <w:rFonts w:ascii="Courier New" w:hAnsi="Courier New" w:cs="Courier New"/>
    </w:rPr>
  </w:style>
  <w:style w:type="character" w:styleId="WW8Num23z2">
    <w:name w:val="WW8Num23z2"/>
    <w:rPr>
      <w:rFonts w:ascii="Wingdings" w:hAnsi="Wingdings" w:cs="Wingdings"/>
    </w:rPr>
  </w:style>
  <w:style w:type="character" w:styleId="DefaultParagraphFont">
    <w:name w:val="Default Paragraph Font"/>
    <w:rPr/>
  </w:style>
  <w:style w:type="character" w:styleId="InternetLink">
    <w:name w:val="Internet Link"/>
    <w:basedOn w:val="DefaultParagraphFont"/>
    <w:rPr>
      <w:rFonts w:cs="Times New Roman"/>
      <w:color w:val="0000FF"/>
      <w:u w:val="single"/>
    </w:rPr>
  </w:style>
  <w:style w:type="character" w:styleId="Hyperlink2">
    <w:name w:val="Hyperlink2"/>
    <w:basedOn w:val="DefaultParagraphFont"/>
    <w:rPr>
      <w:rFonts w:cs="Times New Roman"/>
      <w:color w:val="000000"/>
      <w:u w:val="none"/>
    </w:rPr>
  </w:style>
  <w:style w:type="character" w:styleId="StrongEmphasis">
    <w:name w:val="Strong Emphasis"/>
    <w:basedOn w:val="DefaultParagraphFont"/>
    <w:rPr>
      <w:rFonts w:cs="Times New Roman"/>
      <w:b/>
      <w:bCs/>
    </w:rPr>
  </w:style>
  <w:style w:type="character" w:styleId="VisitedInternetLink">
    <w:name w:val="Visited Internet Link"/>
    <w:basedOn w:val="DefaultParagraphFont"/>
    <w:rPr>
      <w:rFonts w:cs="Times New Roman"/>
      <w:color w:val="800080"/>
      <w:u w:val="single"/>
    </w:rPr>
  </w:style>
  <w:style w:type="character" w:styleId="Hyperlink3">
    <w:name w:val="Hyperlink3"/>
    <w:basedOn w:val="DefaultParagraphFont"/>
    <w:rPr>
      <w:rFonts w:cs="Times New Roman"/>
      <w:color w:val="003399"/>
      <w:u w:val="single"/>
    </w:rPr>
  </w:style>
  <w:style w:type="character" w:styleId="Italics">
    <w:name w:val="italics"/>
    <w:basedOn w:val="DefaultParagraphFont"/>
    <w:rPr>
      <w:rFonts w:cs="Times New Roman"/>
      <w:i/>
      <w:iCs/>
    </w:rPr>
  </w:style>
  <w:style w:type="character" w:styleId="Body1">
    <w:name w:val="body1"/>
    <w:basedOn w:val="DefaultParagraphFont"/>
    <w:rPr>
      <w:rFonts w:ascii="Verdana" w:hAnsi="Verdana" w:cs="Times New Roman"/>
      <w:sz w:val="20"/>
      <w:szCs w:val="20"/>
    </w:rPr>
  </w:style>
  <w:style w:type="character" w:styleId="Bodybold1">
    <w:name w:val="bodybold1"/>
    <w:basedOn w:val="DefaultParagraphFont"/>
    <w:rPr>
      <w:rFonts w:ascii="Verdana" w:hAnsi="Verdana" w:cs="Times New Roman"/>
      <w:b/>
      <w:bCs/>
      <w:sz w:val="20"/>
      <w:szCs w:val="20"/>
    </w:rPr>
  </w:style>
  <w:style w:type="character" w:styleId="Title1">
    <w:name w:val="title1"/>
    <w:basedOn w:val="DefaultParagraphFont"/>
    <w:rPr>
      <w:rFonts w:ascii="Verdana" w:hAnsi="Verdana" w:cs="Times New Roman"/>
      <w:b/>
      <w:bCs/>
      <w:caps/>
      <w:color w:val="000000"/>
      <w:sz w:val="24"/>
      <w:szCs w:val="24"/>
    </w:rPr>
  </w:style>
  <w:style w:type="character" w:styleId="Emphasis">
    <w:name w:val="Emphasis"/>
    <w:basedOn w:val="DefaultParagraphFont"/>
    <w:rPr>
      <w:rFonts w:cs="Times New Roman"/>
      <w:i/>
      <w:iCs/>
    </w:rPr>
  </w:style>
  <w:style w:type="character" w:styleId="PlainTextChar">
    <w:name w:val="Plain Text Char"/>
    <w:basedOn w:val="DefaultParagraphFont"/>
    <w:rPr>
      <w:rFonts w:cs="Times New Roman"/>
      <w:sz w:val="24"/>
      <w:szCs w:val="24"/>
      <w:lang w:val="en-US"/>
    </w:rPr>
  </w:style>
  <w:style w:type="character" w:styleId="HTMLCite">
    <w:name w:val="HTML Cite"/>
    <w:basedOn w:val="DefaultParagraphFont"/>
    <w:rPr>
      <w:rFonts w:cs="Times New Roman"/>
      <w:i/>
      <w:iCs/>
    </w:rPr>
  </w:style>
  <w:style w:type="character" w:styleId="HTMLPreformattedChar">
    <w:name w:val="HTML Preformatted Char"/>
    <w:basedOn w:val="DefaultParagraphFont"/>
    <w:rPr>
      <w:rFonts w:ascii="Courier New" w:hAnsi="Courier New" w:cs="Courier New"/>
      <w:lang w:val="en-US"/>
    </w:rPr>
  </w:style>
  <w:style w:type="character" w:styleId="Serifplainsize09">
    <w:name w:val="serif-plain-size09"/>
    <w:basedOn w:val="DefaultParagraphFont"/>
    <w:rPr>
      <w:rFonts w:cs="Times New Roman"/>
    </w:rPr>
  </w:style>
  <w:style w:type="character" w:styleId="Applestylespan">
    <w:name w:val="apple-style-span"/>
    <w:basedOn w:val="DefaultParagraphFont"/>
    <w:rPr>
      <w:rFonts w:cs="Times New Roman"/>
    </w:rPr>
  </w:style>
  <w:style w:type="character" w:styleId="Appleconvertedspace">
    <w:name w:val="apple-converted-space"/>
    <w:basedOn w:val="DefaultParagraphFont"/>
    <w:rPr>
      <w:rFonts w:cs="Times New Roman"/>
    </w:rPr>
  </w:style>
  <w:style w:type="character" w:styleId="St">
    <w:name w:val="st"/>
    <w:basedOn w:val="DefaultParagraphFont"/>
    <w:rPr>
      <w:rFonts w:cs="Times New Roman"/>
    </w:rPr>
  </w:style>
  <w:style w:type="character" w:styleId="Sep">
    <w:name w:val="sep"/>
    <w:basedOn w:val="DefaultParagraphFont"/>
    <w:rPr>
      <w:rFonts w:cs="Times New Roman"/>
    </w:rPr>
  </w:style>
  <w:style w:type="character" w:styleId="Huge1">
    <w:name w:val="huge1"/>
    <w:basedOn w:val="DefaultParagraphFont"/>
    <w:rPr>
      <w:rFonts w:ascii="Verdana" w:hAnsi="Verdana" w:cs="Times New Roman"/>
      <w:sz w:val="30"/>
      <w:szCs w:val="30"/>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rPr>
      <w:i/>
      <w:iCs/>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basedOn w:val="Normal"/>
    <w:pPr>
      <w:overflowPunct w:val="true"/>
      <w:autoSpaceDE w:val="true"/>
      <w:spacing w:before="280" w:after="280"/>
      <w:textAlignment w:val="auto"/>
    </w:pPr>
    <w:rPr>
      <w:sz w:val="24"/>
      <w:szCs w:val="24"/>
    </w:rPr>
  </w:style>
  <w:style w:type="paragraph" w:styleId="BalloonText">
    <w:name w:val="Balloon Text"/>
    <w:basedOn w:val="Normal"/>
    <w:pPr/>
    <w:rPr>
      <w:rFonts w:ascii="Tahoma" w:hAnsi="Tahoma" w:cs="Tahoma"/>
      <w:sz w:val="16"/>
      <w:szCs w:val="16"/>
    </w:rPr>
  </w:style>
  <w:style w:type="paragraph" w:styleId="Footer">
    <w:name w:val="Footer"/>
    <w:basedOn w:val="Normal"/>
    <w:pPr>
      <w:tabs>
        <w:tab w:val="center" w:pos="4153" w:leader="none"/>
        <w:tab w:val="right" w:pos="8306" w:leader="none"/>
      </w:tabs>
      <w:overflowPunct w:val="true"/>
      <w:autoSpaceDE w:val="true"/>
      <w:textAlignment w:val="auto"/>
    </w:pPr>
    <w:rPr/>
  </w:style>
  <w:style w:type="paragraph" w:styleId="HTMLPreformatted">
    <w:name w:val="HTML Preformatted"/>
    <w:basedOn w:val="Normal"/>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overflowPunct w:val="true"/>
      <w:autoSpaceDE w:val="true"/>
      <w:textAlignment w:val="auto"/>
    </w:pPr>
    <w:rPr>
      <w:rFonts w:ascii="Courier New" w:hAnsi="Courier New" w:cs="Courier New"/>
      <w:lang w:val="en-US"/>
    </w:rPr>
  </w:style>
  <w:style w:type="paragraph" w:styleId="PlainText">
    <w:name w:val="Plain Text"/>
    <w:basedOn w:val="Normal"/>
    <w:pPr>
      <w:overflowPunct w:val="true"/>
      <w:autoSpaceDE w:val="true"/>
      <w:spacing w:before="280" w:after="280"/>
      <w:textAlignment w:val="auto"/>
    </w:pPr>
    <w:rPr>
      <w:sz w:val="24"/>
      <w:szCs w:val="24"/>
      <w:lang w:val="en-US"/>
    </w:rPr>
  </w:style>
  <w:style w:type="paragraph" w:styleId="ListParagraph">
    <w:name w:val="List Paragraph"/>
    <w:basedOn w:val="Normal"/>
    <w:pPr>
      <w:ind w:left="720" w:right="0" w:hanging="0"/>
    </w:pPr>
    <w:rPr/>
  </w:style>
  <w:style w:type="paragraph" w:styleId="Body11">
    <w:name w:val="Body 1"/>
    <w:pPr>
      <w:widowControl/>
      <w:suppressAutoHyphens w:val="true"/>
    </w:pPr>
    <w:rPr>
      <w:rFonts w:ascii="Helvetica" w:hAnsi="Helvetica" w:eastAsia="Times New Roman" w:cs="Helvetica"/>
      <w:color w:val="000000"/>
      <w:sz w:val="24"/>
      <w:szCs w:val="20"/>
      <w:lang w:val="en-GB" w:bidi="ar-SA" w:eastAsia="zh-CN"/>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log.worldvision.org.uk/2012/08/31/returning-to-south-africa/" TargetMode="External"/><Relationship Id="rId3" Type="http://schemas.openxmlformats.org/officeDocument/2006/relationships/hyperlink" Target="http://blog.worldvision.org.uk/2012/09/03/cool-teenagers-and-fun-photos-in-south-africa/" TargetMode="External"/><Relationship Id="rId4" Type="http://schemas.openxmlformats.org/officeDocument/2006/relationships/hyperlink" Target="http://blog.worldvision.org.uk/2012/09/03/bitter-sweet-time-with-our-sponsored-child-in-south-africa/" TargetMode="External"/><Relationship Id="rId5" Type="http://schemas.openxmlformats.org/officeDocument/2006/relationships/hyperlink" Target="http://blog.worldvision.org.uk/2012/09/04/pigs-and-poultry-mean-progress-in-south-africa/" TargetMode="External"/><Relationship Id="rId6" Type="http://schemas.openxmlformats.org/officeDocument/2006/relationships/hyperlink" Target="http://blog.worldvision.org.uk/2012/09/05/a-fond-farewell-with-a-hope-to-return/" TargetMode="External"/><Relationship Id="rId7" Type="http://schemas.openxmlformats.org/officeDocument/2006/relationships/hyperlink" Target="mailto:james@painlessbusiness.com" TargetMode="External"/><Relationship Id="rId8" Type="http://schemas.openxmlformats.org/officeDocument/2006/relationships/hyperlink" Target="mailto:james@painlessbusiness.com" TargetMode="Externa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2012-09-27T21:53:00Z</dcterms:created>
  <dc:creator>James</dc:creator>
  <dc:language>en-IN</dc:language>
  <cp:lastModifiedBy>Nigel Day</cp:lastModifiedBy>
  <cp:lastPrinted>2012-01-30T07:49:00Z</cp:lastPrinted>
  <dcterms:modified xsi:type="dcterms:W3CDTF">2012-09-27T21:53:00Z</dcterms:modified>
  <cp:revision>2</cp:revision>
  <dc:title>James Butler's Newsletter #14</dc:title>
</cp:coreProperties>
</file>