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sz w:val="46"/>
        </w:rPr>
        <w:t>2027 Monthly Goals and Appointments Planner</w:t>
      </w:r>
    </w:p>
    <w:p>
      <w:pPr>
        <w:spacing w:after="100"/>
      </w:pPr>
      <w:r>
        <w:rPr>
          <w:b w:val="0"/>
          <w:sz w:val="20"/>
        </w:rPr>
        <w:t>Plan one month of 2027 using dated priorities appointments and a month end review.</w:t>
      </w:r>
    </w:p>
    <w:p>
      <w:pPr>
        <w:pStyle w:val="Heading1"/>
        <w:spacing w:after="100"/>
      </w:pPr>
      <w:r>
        <w:rPr>
          <w:b/>
          <w:color w:val="5B526F"/>
          <w:sz w:val="24"/>
        </w:rPr>
        <w:t>Month details</w:t>
      </w:r>
    </w:p>
    <w:p>
      <w:pPr>
        <w:spacing w:after="100"/>
      </w:pPr>
      <w:r>
        <w:rPr>
          <w:b w:val="0"/>
          <w:sz w:val="19"/>
        </w:rPr>
        <w:t>Month in 2027 and owner: ____________________     Main priorities and important dates: 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FE3"/>
          <w:left w:val="single" w:sz="4" w:color="D9DFE3"/>
          <w:bottom w:val="single" w:sz="4" w:color="D9DFE3"/>
          <w:right w:val="single" w:sz="4" w:color="D9DFE3"/>
          <w:insideH w:val="single" w:sz="4" w:color="D9DFE3"/>
          <w:insideV w:val="single" w:sz="4" w:color="D9DFE3"/>
        </w:tblBorders>
      </w:tblPr>
      <w:tblGrid>
        <w:gridCol w:w="2822"/>
        <w:gridCol w:w="2822"/>
        <w:gridCol w:w="2822"/>
        <w:gridCol w:w="2822"/>
        <w:gridCol w:w="2822"/>
      </w:tblGrid>
      <w:tr>
        <w:tc>
          <w:tcPr>
            <w:tcW w:type="dxa" w:w="2822"/>
            <w:shd w:fill="5B526F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r>
              <w:rPr>
                <w:b/>
                <w:color w:val="FFFFFF"/>
                <w:sz w:val="18"/>
              </w:rPr>
              <w:t>Week or dates</w:t>
            </w:r>
          </w:p>
        </w:tc>
        <w:tc>
          <w:tcPr>
            <w:tcW w:type="dxa" w:w="2822"/>
            <w:shd w:fill="5B526F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r>
              <w:rPr>
                <w:b/>
                <w:color w:val="FFFFFF"/>
                <w:sz w:val="18"/>
              </w:rPr>
              <w:t>Appointments</w:t>
            </w:r>
          </w:p>
        </w:tc>
        <w:tc>
          <w:tcPr>
            <w:tcW w:type="dxa" w:w="2822"/>
            <w:shd w:fill="5B526F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r>
              <w:rPr>
                <w:b/>
                <w:color w:val="FFFFFF"/>
                <w:sz w:val="18"/>
              </w:rPr>
              <w:t>Tasks</w:t>
            </w:r>
          </w:p>
        </w:tc>
        <w:tc>
          <w:tcPr>
            <w:tcW w:type="dxa" w:w="2822"/>
            <w:shd w:fill="5B526F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r>
              <w:rPr>
                <w:b/>
                <w:color w:val="FFFFFF"/>
                <w:sz w:val="18"/>
              </w:rPr>
              <w:t>Deadline</w:t>
            </w:r>
          </w:p>
        </w:tc>
        <w:tc>
          <w:tcPr>
            <w:tcW w:type="dxa" w:w="2822"/>
            <w:shd w:fill="5B526F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r>
              <w:rPr>
                <w:b/>
                <w:color w:val="FFFFFF"/>
                <w:sz w:val="18"/>
              </w:rPr>
              <w:t>Notes</w:t>
            </w:r>
          </w:p>
        </w:tc>
      </w:tr>
      <w:tr>
        <w:trPr>
          <w:trHeight w:val="490" w:hRule="atLeast"/>
        </w:trPr>
        <w:tc>
          <w:tcPr>
            <w:tcW w:type="dxa" w:w="2822"/>
            <w:shd w:fill="F1F4F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shd w:fill="F1F4F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shd w:fill="F1F4F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shd w:fill="F1F4F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shd w:fill="F1F4F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</w:tr>
      <w:tr>
        <w:trPr>
          <w:trHeight w:val="490" w:hRule="atLeast"/>
        </w:trPr>
        <w:tc>
          <w:tcPr>
            <w:tcW w:type="dxa" w:w="2822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</w:tr>
      <w:tr>
        <w:trPr>
          <w:trHeight w:val="490" w:hRule="atLeast"/>
        </w:trPr>
        <w:tc>
          <w:tcPr>
            <w:tcW w:type="dxa" w:w="2822"/>
            <w:shd w:fill="F1F4F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shd w:fill="F1F4F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shd w:fill="F1F4F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shd w:fill="F1F4F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shd w:fill="F1F4F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</w:tr>
      <w:tr>
        <w:trPr>
          <w:trHeight w:val="490" w:hRule="atLeast"/>
        </w:trPr>
        <w:tc>
          <w:tcPr>
            <w:tcW w:type="dxa" w:w="2822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</w:tr>
      <w:tr>
        <w:trPr>
          <w:trHeight w:val="490" w:hRule="atLeast"/>
        </w:trPr>
        <w:tc>
          <w:tcPr>
            <w:tcW w:type="dxa" w:w="2822"/>
            <w:shd w:fill="F1F4F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shd w:fill="F1F4F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shd w:fill="F1F4F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shd w:fill="F1F4F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shd w:fill="F1F4F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</w:tr>
      <w:tr>
        <w:trPr>
          <w:trHeight w:val="490" w:hRule="atLeast"/>
        </w:trPr>
        <w:tc>
          <w:tcPr>
            <w:tcW w:type="dxa" w:w="2822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</w:tr>
    </w:tbl>
    <w:p>
      <w:pPr>
        <w:pStyle w:val="Heading1"/>
        <w:spacing w:after="100"/>
      </w:pPr>
      <w:r>
        <w:rPr>
          <w:b/>
          <w:color w:val="5B526F"/>
          <w:sz w:val="24"/>
        </w:rPr>
        <w:t>Personal organisation</w:t>
      </w:r>
    </w:p>
    <w:p>
      <w:pPr>
        <w:spacing w:after="100"/>
      </w:pPr>
      <w:r>
        <w:rPr>
          <w:b w:val="0"/>
          <w:sz w:val="19"/>
        </w:rPr>
        <w:t>Bills reminders and preparation: __________________________________________</w:t>
      </w:r>
    </w:p>
    <w:p>
      <w:pPr>
        <w:spacing w:after="100"/>
      </w:pPr>
      <w:r>
        <w:rPr>
          <w:b w:val="0"/>
          <w:sz w:val="19"/>
        </w:rPr>
        <w:t>Notes and postponed tasks: __________________________________________</w:t>
      </w:r>
    </w:p>
    <w:p>
      <w:pPr>
        <w:pStyle w:val="Heading1"/>
        <w:spacing w:after="100"/>
      </w:pPr>
      <w:r>
        <w:rPr>
          <w:b/>
          <w:color w:val="5B526F"/>
          <w:sz w:val="24"/>
        </w:rPr>
        <w:t>Month end review</w:t>
      </w:r>
    </w:p>
    <w:p>
      <w:pPr>
        <w:spacing w:after="100"/>
      </w:pPr>
      <w:r>
        <w:rPr>
          <w:b w:val="0"/>
          <w:sz w:val="19"/>
        </w:rPr>
        <w:t>Completed priorities and open items: __________________________________________</w:t>
      </w:r>
    </w:p>
    <w:p>
      <w:pPr>
        <w:spacing w:after="100"/>
      </w:pPr>
      <w:r>
        <w:rPr>
          <w:b w:val="0"/>
          <w:sz w:val="19"/>
        </w:rPr>
        <w:t>Carry forward to next month: __________________________________________</w:t>
      </w:r>
    </w:p>
    <w:sectPr w:rsidR="00FC693F" w:rsidRPr="0006063C" w:rsidSect="00034616">
      <w:footerReference w:type="default" r:id="rId9"/>
      <w:pgSz w:w="15840" w:h="122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6747D"/>
        <w:sz w:val="16"/>
      </w:rPr>
      <w:t>Template Swift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40" w:line="252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40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40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 Monthly Goals and Appointments Planner</dc:title>
  <dc:subject>Plan one month of 2027 using dated priorities appointments and a month end review.</dc:subject>
  <dc:creator>Template Swift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